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35" w:rsidRPr="00C42735" w:rsidRDefault="00FA31B6" w:rsidP="00C4273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105525" cy="100800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000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147" cy="1009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id w:val="9663574"/>
        <w:docPartObj>
          <w:docPartGallery w:val="Table of Contents"/>
          <w:docPartUnique/>
        </w:docPartObj>
      </w:sdtPr>
      <w:sdtEndPr/>
      <w:sdtContent>
        <w:p w:rsidR="001763E2" w:rsidRPr="001763E2" w:rsidRDefault="001763E2" w:rsidP="001763E2">
          <w:pPr>
            <w:pStyle w:val="af5"/>
            <w:jc w:val="center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>
            <w:t>Оглавление</w:t>
          </w:r>
          <w:r w:rsidRPr="001763E2">
            <w:rPr>
              <w:rFonts w:ascii="Times New Roman" w:hAnsi="Times New Roman" w:cs="Times New Roman"/>
            </w:rPr>
            <w:fldChar w:fldCharType="begin"/>
          </w:r>
          <w:r w:rsidRPr="001763E2">
            <w:rPr>
              <w:rFonts w:ascii="Times New Roman" w:hAnsi="Times New Roman" w:cs="Times New Roman"/>
            </w:rPr>
            <w:instrText xml:space="preserve"> TOC \o "1-3" \h \z \u </w:instrText>
          </w:r>
          <w:r w:rsidRPr="001763E2">
            <w:rPr>
              <w:rFonts w:ascii="Times New Roman" w:hAnsi="Times New Roman" w:cs="Times New Roman"/>
            </w:rPr>
            <w:fldChar w:fldCharType="separate"/>
          </w:r>
        </w:p>
        <w:p w:rsidR="001763E2" w:rsidRPr="001763E2" w:rsidRDefault="001763E2" w:rsidP="001763E2">
          <w:pPr>
            <w:pStyle w:val="11"/>
            <w:tabs>
              <w:tab w:val="right" w:leader="dot" w:pos="9749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</w:p>
        <w:p w:rsidR="001763E2" w:rsidRPr="001763E2" w:rsidRDefault="00BC0918" w:rsidP="001763E2">
          <w:pPr>
            <w:pStyle w:val="11"/>
            <w:tabs>
              <w:tab w:val="right" w:leader="dot" w:pos="9749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5995934" w:history="1"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Аналитическая часть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_Toc195995934 \h </w:instrTex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63E2" w:rsidRPr="001763E2" w:rsidRDefault="00BC0918" w:rsidP="001763E2">
          <w:pPr>
            <w:pStyle w:val="11"/>
            <w:tabs>
              <w:tab w:val="left" w:pos="440"/>
              <w:tab w:val="right" w:leader="dot" w:pos="9749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5995935" w:history="1"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1763E2" w:rsidRPr="001763E2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Общие сведения об образовательной организации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_Toc195995935 \h </w:instrTex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63E2" w:rsidRPr="001763E2" w:rsidRDefault="00BC0918" w:rsidP="001763E2">
          <w:pPr>
            <w:pStyle w:val="11"/>
            <w:tabs>
              <w:tab w:val="right" w:leader="dot" w:pos="9749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5995936" w:history="1"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II.Система управления организацией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_Toc195995936 \h </w:instrTex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63E2" w:rsidRPr="001763E2" w:rsidRDefault="00BC0918" w:rsidP="001763E2">
          <w:pPr>
            <w:pStyle w:val="11"/>
            <w:tabs>
              <w:tab w:val="left" w:pos="660"/>
              <w:tab w:val="right" w:leader="dot" w:pos="9749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5995937" w:history="1"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1763E2" w:rsidRPr="001763E2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Оценка образовательной деятельности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_Toc195995937 \h </w:instrTex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63E2" w:rsidRPr="001763E2" w:rsidRDefault="00BC0918" w:rsidP="001763E2">
          <w:pPr>
            <w:pStyle w:val="11"/>
            <w:tabs>
              <w:tab w:val="left" w:pos="660"/>
              <w:tab w:val="right" w:leader="dot" w:pos="9749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5995977" w:history="1"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1763E2" w:rsidRPr="001763E2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Организация учебного процесса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_Toc195995977 \h </w:instrTex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28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63E2" w:rsidRPr="001763E2" w:rsidRDefault="00BC0918" w:rsidP="001763E2">
          <w:pPr>
            <w:pStyle w:val="11"/>
            <w:tabs>
              <w:tab w:val="left" w:pos="440"/>
              <w:tab w:val="right" w:leader="dot" w:pos="9749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5995978" w:history="1"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V.</w:t>
            </w:r>
            <w:r w:rsidR="001763E2" w:rsidRPr="001763E2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Содержание и качество подготовки обучающихся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_Toc195995978 \h </w:instrTex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63E2" w:rsidRPr="001763E2" w:rsidRDefault="00BC0918" w:rsidP="001763E2">
          <w:pPr>
            <w:pStyle w:val="11"/>
            <w:tabs>
              <w:tab w:val="left" w:pos="660"/>
              <w:tab w:val="right" w:leader="dot" w:pos="9749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5995979" w:history="1"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VI.</w:t>
            </w:r>
            <w:r w:rsidR="001763E2" w:rsidRPr="001763E2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Востребованность выпускников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_Toc195995979 \h </w:instrTex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34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63E2" w:rsidRPr="001763E2" w:rsidRDefault="00BC0918" w:rsidP="001763E2">
          <w:pPr>
            <w:pStyle w:val="11"/>
            <w:tabs>
              <w:tab w:val="left" w:pos="660"/>
              <w:tab w:val="right" w:leader="dot" w:pos="9749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5995980" w:history="1"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VII.</w:t>
            </w:r>
            <w:r w:rsidR="001763E2" w:rsidRPr="001763E2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Функционирование внутренней системы оценки качества образования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_Toc195995980 \h </w:instrTex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63E2" w:rsidRPr="001763E2" w:rsidRDefault="00BC0918" w:rsidP="001763E2">
          <w:pPr>
            <w:pStyle w:val="11"/>
            <w:tabs>
              <w:tab w:val="left" w:pos="660"/>
              <w:tab w:val="right" w:leader="dot" w:pos="9749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5995981" w:history="1"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VIII.</w:t>
            </w:r>
            <w:r w:rsidR="001763E2" w:rsidRPr="001763E2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Качество кадрового обеспечения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_Toc195995981 \h </w:instrTex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37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63E2" w:rsidRPr="001763E2" w:rsidRDefault="00BC0918" w:rsidP="001763E2">
          <w:pPr>
            <w:pStyle w:val="11"/>
            <w:tabs>
              <w:tab w:val="left" w:pos="660"/>
              <w:tab w:val="right" w:leader="dot" w:pos="9749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5995982" w:history="1"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IX.</w:t>
            </w:r>
            <w:r w:rsidR="001763E2" w:rsidRPr="001763E2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Качество учебно-методического обеспечения и библиотечно-информационного обеспечения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_Toc195995982 \h </w:instrTex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39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63E2" w:rsidRPr="001763E2" w:rsidRDefault="00BC0918" w:rsidP="001763E2">
          <w:pPr>
            <w:pStyle w:val="11"/>
            <w:tabs>
              <w:tab w:val="left" w:pos="440"/>
              <w:tab w:val="right" w:leader="dot" w:pos="9749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5995983" w:history="1"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X.</w:t>
            </w:r>
            <w:r w:rsidR="001763E2" w:rsidRPr="001763E2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Материально-техническая база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_Toc195995983 \h </w:instrTex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43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63E2" w:rsidRPr="001763E2" w:rsidRDefault="00BC0918" w:rsidP="001763E2">
          <w:pPr>
            <w:pStyle w:val="11"/>
            <w:tabs>
              <w:tab w:val="right" w:leader="dot" w:pos="9749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5995984" w:history="1">
            <w:r w:rsidR="001763E2" w:rsidRPr="001763E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Статистическая часть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_Toc195995984 \h </w:instrTex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48</w:t>
            </w:r>
            <w:r w:rsidR="001763E2" w:rsidRPr="001763E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63E2" w:rsidRDefault="001763E2" w:rsidP="001763E2">
          <w:pPr>
            <w:spacing w:before="0" w:beforeAutospacing="0" w:after="0" w:afterAutospacing="0"/>
            <w:rPr>
              <w:lang w:val="ru-RU"/>
            </w:rPr>
          </w:pPr>
          <w:r w:rsidRPr="001763E2">
            <w:rPr>
              <w:rFonts w:ascii="Times New Roman" w:hAnsi="Times New Roman" w:cs="Times New Roman"/>
              <w:sz w:val="28"/>
              <w:szCs w:val="28"/>
              <w:lang w:val="ru-RU"/>
            </w:rPr>
            <w:fldChar w:fldCharType="end"/>
          </w:r>
        </w:p>
      </w:sdtContent>
    </w:sdt>
    <w:p w:rsidR="00C42735" w:rsidRPr="008B6296" w:rsidRDefault="000436DF" w:rsidP="001763E2">
      <w:pPr>
        <w:pStyle w:val="11"/>
        <w:widowControl w:val="0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8B6296">
        <w:rPr>
          <w:rFonts w:ascii="Times New Roman" w:hAnsi="Times New Roman"/>
          <w:sz w:val="28"/>
          <w:szCs w:val="28"/>
        </w:rPr>
        <w:fldChar w:fldCharType="begin"/>
      </w:r>
      <w:r w:rsidR="00C42735" w:rsidRPr="008B6296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8B6296">
        <w:rPr>
          <w:rFonts w:ascii="Times New Roman" w:hAnsi="Times New Roman"/>
          <w:sz w:val="28"/>
          <w:szCs w:val="28"/>
        </w:rPr>
        <w:fldChar w:fldCharType="separate"/>
      </w:r>
    </w:p>
    <w:p w:rsidR="00C42735" w:rsidRPr="008B6296" w:rsidRDefault="000436DF" w:rsidP="00C42735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8B6296">
        <w:rPr>
          <w:rFonts w:ascii="Times New Roman" w:hAnsi="Times New Roman"/>
          <w:sz w:val="28"/>
          <w:szCs w:val="28"/>
        </w:rPr>
        <w:fldChar w:fldCharType="end"/>
      </w:r>
    </w:p>
    <w:p w:rsidR="00C42735" w:rsidRPr="00745003" w:rsidRDefault="00C42735" w:rsidP="00C42735">
      <w:pPr>
        <w:pStyle w:val="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C42735">
        <w:rPr>
          <w:lang w:val="ru-RU"/>
        </w:rPr>
        <w:br w:type="page"/>
      </w:r>
      <w:bookmarkStart w:id="1" w:name="_Toc195995755"/>
      <w:bookmarkStart w:id="2" w:name="_Toc195995918"/>
      <w:bookmarkStart w:id="3" w:name="_Toc164114595"/>
      <w:r w:rsidRPr="00745003">
        <w:rPr>
          <w:rFonts w:ascii="Times New Roman" w:hAnsi="Times New Roman" w:cs="Times New Roman"/>
          <w:b w:val="0"/>
          <w:color w:val="auto"/>
          <w:lang w:val="ru-RU"/>
        </w:rPr>
        <w:lastRenderedPageBreak/>
        <w:t>Самообследование представляет собой процесс самостоятельного изучения, анализа и оценки результатов деятельности образовательной организации за 202</w:t>
      </w:r>
      <w:r w:rsidR="00745003">
        <w:rPr>
          <w:rFonts w:ascii="Times New Roman" w:hAnsi="Times New Roman" w:cs="Times New Roman"/>
          <w:b w:val="0"/>
          <w:color w:val="auto"/>
          <w:lang w:val="ru-RU"/>
        </w:rPr>
        <w:t>4</w:t>
      </w:r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год.</w:t>
      </w:r>
      <w:bookmarkEnd w:id="1"/>
      <w:bookmarkEnd w:id="2"/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745003" w:rsidRDefault="00C42735" w:rsidP="00C42735">
      <w:pPr>
        <w:pStyle w:val="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4" w:name="_Toc195995756"/>
      <w:bookmarkStart w:id="5" w:name="_Toc195995919"/>
      <w:r w:rsidRPr="00745003">
        <w:rPr>
          <w:rFonts w:ascii="Times New Roman" w:hAnsi="Times New Roman" w:cs="Times New Roman"/>
          <w:b w:val="0"/>
          <w:color w:val="auto"/>
          <w:lang w:val="ru-RU"/>
        </w:rPr>
        <w:t>Самообследование проводилось в соответствии с нормативными документами:</w:t>
      </w:r>
      <w:bookmarkEnd w:id="4"/>
      <w:bookmarkEnd w:id="5"/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C42735" w:rsidRPr="00745003" w:rsidRDefault="00C42735" w:rsidP="00C42735">
      <w:pPr>
        <w:pStyle w:val="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745003">
        <w:rPr>
          <w:rFonts w:ascii="Times New Roman" w:hAnsi="Times New Roman" w:cs="Times New Roman"/>
          <w:b w:val="0"/>
          <w:color w:val="auto"/>
        </w:rPr>
        <w:sym w:font="Symbol" w:char="F02D"/>
      </w:r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bookmarkStart w:id="6" w:name="_Toc195995757"/>
      <w:bookmarkStart w:id="7" w:name="_Toc195995920"/>
      <w:r w:rsidRPr="00745003">
        <w:rPr>
          <w:rFonts w:ascii="Times New Roman" w:hAnsi="Times New Roman" w:cs="Times New Roman"/>
          <w:b w:val="0"/>
          <w:color w:val="auto"/>
          <w:lang w:val="ru-RU"/>
        </w:rPr>
        <w:t>Законом Российской Федерации от 29.12.2012 г. № 273-ФЗ «Об образовании в Российской Федерации» (п.13 ч.3 ст.28, п.3 ч.2 ст.29);</w:t>
      </w:r>
      <w:bookmarkEnd w:id="6"/>
      <w:bookmarkEnd w:id="7"/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C42735" w:rsidRPr="00745003" w:rsidRDefault="00C42735" w:rsidP="00C42735">
      <w:pPr>
        <w:pStyle w:val="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745003">
        <w:rPr>
          <w:rFonts w:ascii="Times New Roman" w:hAnsi="Times New Roman" w:cs="Times New Roman"/>
          <w:b w:val="0"/>
          <w:color w:val="auto"/>
        </w:rPr>
        <w:sym w:font="Symbol" w:char="F02D"/>
      </w:r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bookmarkStart w:id="8" w:name="_Toc195995758"/>
      <w:bookmarkStart w:id="9" w:name="_Toc195995921"/>
      <w:r w:rsidRPr="00745003">
        <w:rPr>
          <w:rFonts w:ascii="Times New Roman" w:hAnsi="Times New Roman" w:cs="Times New Roman"/>
          <w:b w:val="0"/>
          <w:color w:val="auto"/>
          <w:lang w:val="ru-RU"/>
        </w:rPr>
        <w:t>приказом Министерства образования и науки РФ от 14 июня 2013г. г. № 462 "Об утверждении порядка проведения самообследования образовательной организацией", зарегистрированного в Минюсте РФ 27 июня 2013 г.;</w:t>
      </w:r>
      <w:bookmarkEnd w:id="8"/>
      <w:bookmarkEnd w:id="9"/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C42735" w:rsidRPr="00745003" w:rsidRDefault="00C42735" w:rsidP="00C42735">
      <w:pPr>
        <w:pStyle w:val="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745003">
        <w:rPr>
          <w:rFonts w:ascii="Times New Roman" w:hAnsi="Times New Roman" w:cs="Times New Roman"/>
          <w:b w:val="0"/>
          <w:color w:val="auto"/>
        </w:rPr>
        <w:sym w:font="Symbol" w:char="F02D"/>
      </w:r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bookmarkStart w:id="10" w:name="_Toc195995759"/>
      <w:bookmarkStart w:id="11" w:name="_Toc195995922"/>
      <w:r w:rsidRPr="00745003">
        <w:rPr>
          <w:rFonts w:ascii="Times New Roman" w:hAnsi="Times New Roman" w:cs="Times New Roman"/>
          <w:b w:val="0"/>
          <w:color w:val="auto"/>
          <w:lang w:val="ru-RU"/>
        </w:rPr>
        <w:t>приказом Минобрнауки России от 10.12.2013 № 1324 "Об утверждении показателей деятельности образовательной организации, подлежащей самообследованию";</w:t>
      </w:r>
      <w:bookmarkEnd w:id="10"/>
      <w:bookmarkEnd w:id="11"/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C42735" w:rsidRPr="00745003" w:rsidRDefault="00C42735" w:rsidP="00C42735">
      <w:pPr>
        <w:pStyle w:val="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745003">
        <w:rPr>
          <w:rFonts w:ascii="Times New Roman" w:hAnsi="Times New Roman" w:cs="Times New Roman"/>
          <w:b w:val="0"/>
          <w:color w:val="auto"/>
        </w:rPr>
        <w:sym w:font="Symbol" w:char="F02D"/>
      </w:r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bookmarkStart w:id="12" w:name="_Toc195995760"/>
      <w:bookmarkStart w:id="13" w:name="_Toc195995923"/>
      <w:r w:rsidRPr="00745003">
        <w:rPr>
          <w:rFonts w:ascii="Times New Roman" w:hAnsi="Times New Roman" w:cs="Times New Roman"/>
          <w:b w:val="0"/>
          <w:color w:val="auto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20 октября 2021 г. № 1802.</w:t>
      </w:r>
      <w:bookmarkEnd w:id="12"/>
      <w:bookmarkEnd w:id="13"/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C42735" w:rsidRPr="00745003" w:rsidRDefault="00C42735" w:rsidP="00C42735">
      <w:pPr>
        <w:pStyle w:val="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14" w:name="_Toc195995761"/>
      <w:bookmarkStart w:id="15" w:name="_Toc195995924"/>
      <w:r w:rsidRPr="00745003">
        <w:rPr>
          <w:rFonts w:ascii="Times New Roman" w:hAnsi="Times New Roman" w:cs="Times New Roman"/>
          <w:b w:val="0"/>
          <w:color w:val="auto"/>
          <w:lang w:val="ru-RU"/>
        </w:rPr>
        <w:t>Цель самообследования: формирование открытого и общедоступного информационного ресурса, содержащего сведения о результатах деятельности образовательного учреждения, на основе которых может быть произведена объективная оценка качества работы школы и определены перспективные направления ее развития на следующий отчетный период.</w:t>
      </w:r>
      <w:bookmarkEnd w:id="14"/>
      <w:bookmarkEnd w:id="15"/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C42735" w:rsidRPr="00745003" w:rsidRDefault="00C42735" w:rsidP="00C42735">
      <w:pPr>
        <w:pStyle w:val="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16" w:name="_Toc195995762"/>
      <w:bookmarkStart w:id="17" w:name="_Toc195995925"/>
      <w:r w:rsidRPr="00745003">
        <w:rPr>
          <w:rFonts w:ascii="Times New Roman" w:hAnsi="Times New Roman" w:cs="Times New Roman"/>
          <w:b w:val="0"/>
          <w:color w:val="auto"/>
          <w:lang w:val="ru-RU"/>
        </w:rPr>
        <w:t>Процедура самообследования способствует:</w:t>
      </w:r>
      <w:bookmarkEnd w:id="16"/>
      <w:bookmarkEnd w:id="17"/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C42735" w:rsidRPr="00745003" w:rsidRDefault="00C42735" w:rsidP="00C42735">
      <w:pPr>
        <w:pStyle w:val="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18" w:name="_Toc195995763"/>
      <w:bookmarkStart w:id="19" w:name="_Toc195995926"/>
      <w:r w:rsidRPr="00745003">
        <w:rPr>
          <w:rFonts w:ascii="Times New Roman" w:hAnsi="Times New Roman" w:cs="Times New Roman"/>
          <w:b w:val="0"/>
          <w:color w:val="auto"/>
          <w:lang w:val="ru-RU"/>
        </w:rPr>
        <w:t>1. Определению соответствия критериям показателей государственной аккредитации, образовательным целям и социальным гарантиям.</w:t>
      </w:r>
      <w:bookmarkEnd w:id="18"/>
      <w:bookmarkEnd w:id="19"/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C42735" w:rsidRPr="00745003" w:rsidRDefault="00C42735" w:rsidP="00C42735">
      <w:pPr>
        <w:pStyle w:val="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20" w:name="_Toc195995764"/>
      <w:bookmarkStart w:id="21" w:name="_Toc195995927"/>
      <w:r w:rsidRPr="00745003">
        <w:rPr>
          <w:rFonts w:ascii="Times New Roman" w:hAnsi="Times New Roman" w:cs="Times New Roman"/>
          <w:b w:val="0"/>
          <w:color w:val="auto"/>
          <w:lang w:val="ru-RU"/>
        </w:rPr>
        <w:t>2. Рефлексивной оценке результатов деятельности педагогического коллектива, осознанию своих целей и задач и степени их достижения.</w:t>
      </w:r>
      <w:bookmarkEnd w:id="20"/>
      <w:bookmarkEnd w:id="21"/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C42735" w:rsidRPr="00745003" w:rsidRDefault="00C42735" w:rsidP="00C42735">
      <w:pPr>
        <w:pStyle w:val="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22" w:name="_Toc195995765"/>
      <w:bookmarkStart w:id="23" w:name="_Toc195995928"/>
      <w:r w:rsidRPr="00745003">
        <w:rPr>
          <w:rFonts w:ascii="Times New Roman" w:hAnsi="Times New Roman" w:cs="Times New Roman"/>
          <w:b w:val="0"/>
          <w:color w:val="auto"/>
          <w:lang w:val="ru-RU"/>
        </w:rPr>
        <w:t>3. Возможности заявить о своих достижениях, отличительных показателях.</w:t>
      </w:r>
      <w:bookmarkEnd w:id="22"/>
      <w:bookmarkEnd w:id="23"/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C42735" w:rsidRPr="00745003" w:rsidRDefault="00C42735" w:rsidP="00C42735">
      <w:pPr>
        <w:pStyle w:val="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24" w:name="_Toc195995766"/>
      <w:bookmarkStart w:id="25" w:name="_Toc195995929"/>
      <w:r w:rsidRPr="00745003">
        <w:rPr>
          <w:rFonts w:ascii="Times New Roman" w:hAnsi="Times New Roman" w:cs="Times New Roman"/>
          <w:b w:val="0"/>
          <w:color w:val="auto"/>
          <w:lang w:val="ru-RU"/>
        </w:rPr>
        <w:t>4. Отметить существующие проблемные зоны.</w:t>
      </w:r>
      <w:bookmarkEnd w:id="24"/>
      <w:bookmarkEnd w:id="25"/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C42735" w:rsidRPr="00745003" w:rsidRDefault="00C42735" w:rsidP="00C42735">
      <w:pPr>
        <w:pStyle w:val="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26" w:name="_Toc195995767"/>
      <w:bookmarkStart w:id="27" w:name="_Toc195995930"/>
      <w:r w:rsidRPr="00745003">
        <w:rPr>
          <w:rFonts w:ascii="Times New Roman" w:hAnsi="Times New Roman" w:cs="Times New Roman"/>
          <w:b w:val="0"/>
          <w:color w:val="auto"/>
          <w:lang w:val="ru-RU"/>
        </w:rPr>
        <w:t>5. Задать вектор дальнейшего развития школы.</w:t>
      </w:r>
      <w:bookmarkEnd w:id="26"/>
      <w:bookmarkEnd w:id="27"/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C42735" w:rsidRPr="00745003" w:rsidRDefault="00C42735" w:rsidP="00C42735">
      <w:pPr>
        <w:pStyle w:val="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28" w:name="_Toc195995768"/>
      <w:bookmarkStart w:id="29" w:name="_Toc195995931"/>
      <w:r w:rsidRPr="00745003">
        <w:rPr>
          <w:rFonts w:ascii="Times New Roman" w:hAnsi="Times New Roman" w:cs="Times New Roman"/>
          <w:b w:val="0"/>
          <w:color w:val="auto"/>
          <w:lang w:val="ru-RU"/>
        </w:rPr>
        <w:t>Источники информации:</w:t>
      </w:r>
      <w:bookmarkEnd w:id="28"/>
      <w:bookmarkEnd w:id="29"/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C42735" w:rsidRPr="00745003" w:rsidRDefault="00C42735" w:rsidP="00C42735">
      <w:pPr>
        <w:pStyle w:val="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30" w:name="_Toc195995769"/>
      <w:bookmarkStart w:id="31" w:name="_Toc195995932"/>
      <w:r w:rsidRPr="00745003">
        <w:rPr>
          <w:rFonts w:ascii="Times New Roman" w:hAnsi="Times New Roman" w:cs="Times New Roman"/>
          <w:b w:val="0"/>
          <w:color w:val="auto"/>
          <w:lang w:val="ru-RU"/>
        </w:rPr>
        <w:t>1. Нормативно-правовые документы, рабочие документы, регламентирующие направления деятельности образовательной организации (аналитические материалы, планы и анализы работы, программы, расписания уроков, статистические данные).</w:t>
      </w:r>
      <w:bookmarkEnd w:id="30"/>
      <w:bookmarkEnd w:id="31"/>
      <w:r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C42735" w:rsidRPr="00745003" w:rsidRDefault="00745003" w:rsidP="00C42735">
      <w:pPr>
        <w:pStyle w:val="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32" w:name="_Toc195995770"/>
      <w:bookmarkStart w:id="33" w:name="_Toc195995933"/>
      <w:r>
        <w:rPr>
          <w:rFonts w:ascii="Times New Roman" w:hAnsi="Times New Roman" w:cs="Times New Roman"/>
          <w:b w:val="0"/>
          <w:color w:val="auto"/>
          <w:lang w:val="ru-RU"/>
        </w:rPr>
        <w:t>2</w:t>
      </w:r>
      <w:r w:rsidR="00C42735" w:rsidRPr="00745003">
        <w:rPr>
          <w:rFonts w:ascii="Times New Roman" w:hAnsi="Times New Roman" w:cs="Times New Roman"/>
          <w:b w:val="0"/>
          <w:color w:val="auto"/>
          <w:lang w:val="ru-RU"/>
        </w:rPr>
        <w:t>. Результаты государственной итоговой аттестации в 9  классах.</w:t>
      </w:r>
      <w:bookmarkEnd w:id="32"/>
      <w:bookmarkEnd w:id="33"/>
      <w:r w:rsidR="00C42735" w:rsidRPr="00745003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382831" w:rsidRDefault="00C42735" w:rsidP="00382831">
      <w:pPr>
        <w:pStyle w:val="1"/>
        <w:widowControl w:val="0"/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  <w:r w:rsidRPr="00C42735">
        <w:rPr>
          <w:lang w:val="ru-RU"/>
        </w:rPr>
        <w:br w:type="page"/>
      </w:r>
      <w:bookmarkEnd w:id="3"/>
    </w:p>
    <w:p w:rsidR="00D91D2C" w:rsidRPr="00D06DFE" w:rsidRDefault="00520657" w:rsidP="00075E3B">
      <w:pPr>
        <w:pStyle w:val="1"/>
        <w:jc w:val="center"/>
        <w:rPr>
          <w:lang w:val="ru-RU"/>
        </w:rPr>
      </w:pPr>
      <w:bookmarkStart w:id="34" w:name="_Toc195995771"/>
      <w:bookmarkStart w:id="35" w:name="_Toc195995934"/>
      <w:r w:rsidRPr="00D06DFE">
        <w:rPr>
          <w:lang w:val="ru-RU"/>
        </w:rPr>
        <w:lastRenderedPageBreak/>
        <w:t>Аналитическая часть</w:t>
      </w:r>
      <w:bookmarkEnd w:id="34"/>
      <w:bookmarkEnd w:id="35"/>
    </w:p>
    <w:p w:rsidR="00D91D2C" w:rsidRPr="00D06DFE" w:rsidRDefault="00520657" w:rsidP="00075E3B">
      <w:pPr>
        <w:pStyle w:val="1"/>
        <w:numPr>
          <w:ilvl w:val="0"/>
          <w:numId w:val="62"/>
        </w:numPr>
        <w:rPr>
          <w:lang w:val="ru-RU"/>
        </w:rPr>
      </w:pPr>
      <w:bookmarkStart w:id="36" w:name="_Toc195995772"/>
      <w:bookmarkStart w:id="37" w:name="_Toc195995935"/>
      <w:r w:rsidRPr="00D06DFE">
        <w:rPr>
          <w:lang w:val="ru-RU"/>
        </w:rPr>
        <w:t>Общие сведения об образовательной организации</w:t>
      </w:r>
      <w:bookmarkEnd w:id="36"/>
      <w:bookmarkEnd w:id="37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6"/>
        <w:gridCol w:w="6823"/>
      </w:tblGrid>
      <w:tr w:rsidR="00382831" w:rsidRPr="00FA31B6" w:rsidTr="00FD6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31" w:rsidRPr="00955657" w:rsidRDefault="00382831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5657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31" w:rsidRPr="00C42735" w:rsidRDefault="00382831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273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«Основная общеобразовательная школа № 3 г. Юрги» (МБОУ «ООШ № 3 г. Юрги»)</w:t>
            </w:r>
          </w:p>
        </w:tc>
      </w:tr>
      <w:tr w:rsidR="00382831" w:rsidRPr="00955657" w:rsidTr="00FD6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31" w:rsidRPr="00955657" w:rsidRDefault="00382831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565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31" w:rsidRPr="00745003" w:rsidRDefault="00382831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Шубина Олеся Александровна</w:t>
            </w:r>
          </w:p>
        </w:tc>
      </w:tr>
      <w:tr w:rsidR="00382831" w:rsidRPr="00FA31B6" w:rsidTr="00FD6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31" w:rsidRPr="00955657" w:rsidRDefault="00382831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5657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31" w:rsidRPr="00C42735" w:rsidRDefault="00382831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2735">
              <w:rPr>
                <w:rFonts w:ascii="Times New Roman" w:hAnsi="Times New Roman"/>
                <w:sz w:val="24"/>
                <w:szCs w:val="24"/>
                <w:lang w:val="ru-RU"/>
              </w:rPr>
              <w:t>652050 Кемеровская обл., г.Юрга, ул.Московская, 55</w:t>
            </w:r>
          </w:p>
        </w:tc>
      </w:tr>
      <w:tr w:rsidR="00382831" w:rsidRPr="00955657" w:rsidTr="00FD6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31" w:rsidRPr="00955657" w:rsidRDefault="00382831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5657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31" w:rsidRPr="00955657" w:rsidRDefault="00382831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56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8(38451)   7-77-07</w:t>
            </w:r>
          </w:p>
        </w:tc>
      </w:tr>
      <w:tr w:rsidR="00382831" w:rsidRPr="00955657" w:rsidTr="00FD6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31" w:rsidRPr="00955657" w:rsidRDefault="00382831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565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31" w:rsidRPr="00955657" w:rsidRDefault="00BC0918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82831" w:rsidRPr="00955657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yurga_school3@mail.ru</w:t>
              </w:r>
            </w:hyperlink>
          </w:p>
        </w:tc>
      </w:tr>
      <w:tr w:rsidR="00382831" w:rsidRPr="00FA31B6" w:rsidTr="00FD6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31" w:rsidRPr="00955657" w:rsidRDefault="00382831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5657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31" w:rsidRPr="00955657" w:rsidRDefault="00382831" w:rsidP="00FD60F8">
            <w:pPr>
              <w:pStyle w:val="a9"/>
              <w:widowControl w:val="0"/>
              <w:spacing w:before="0" w:after="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55657">
              <w:rPr>
                <w:sz w:val="24"/>
                <w:szCs w:val="24"/>
                <w:shd w:val="clear" w:color="auto" w:fill="FFFFFF"/>
                <w:lang w:val="ru-RU"/>
              </w:rPr>
              <w:t>Юргинский городской округ</w:t>
            </w:r>
          </w:p>
          <w:p w:rsidR="00382831" w:rsidRPr="00955657" w:rsidRDefault="00382831" w:rsidP="00FD60F8">
            <w:pPr>
              <w:pStyle w:val="a9"/>
              <w:widowControl w:val="0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 w:rsidRPr="00955657">
              <w:rPr>
                <w:sz w:val="24"/>
                <w:szCs w:val="24"/>
                <w:lang w:val="ru-RU" w:eastAsia="ru-RU"/>
              </w:rPr>
              <w:t>От имени Юргинского городского округа полномочия Учредителя в отношении школы</w:t>
            </w:r>
            <w:r w:rsidRPr="00955657">
              <w:rPr>
                <w:sz w:val="24"/>
                <w:szCs w:val="24"/>
                <w:lang w:eastAsia="ru-RU"/>
              </w:rPr>
              <w:t> </w:t>
            </w:r>
            <w:r w:rsidRPr="00955657">
              <w:rPr>
                <w:sz w:val="24"/>
                <w:szCs w:val="24"/>
                <w:lang w:val="ru-RU" w:eastAsia="ru-RU"/>
              </w:rPr>
              <w:t>осуществляет Глава города - Фомин Алексей Владимирович</w:t>
            </w:r>
          </w:p>
        </w:tc>
      </w:tr>
      <w:tr w:rsidR="00382831" w:rsidRPr="00955657" w:rsidTr="00FD6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31" w:rsidRPr="00955657" w:rsidRDefault="00382831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5657">
              <w:rPr>
                <w:rFonts w:ascii="Times New Roman" w:hAnsi="Times New Roman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31" w:rsidRPr="00955657" w:rsidRDefault="00382831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5657">
              <w:rPr>
                <w:rFonts w:ascii="Times New Roman" w:hAnsi="Times New Roman"/>
                <w:sz w:val="24"/>
                <w:szCs w:val="24"/>
              </w:rPr>
              <w:t>1942</w:t>
            </w:r>
          </w:p>
        </w:tc>
      </w:tr>
      <w:tr w:rsidR="00382831" w:rsidRPr="00FA31B6" w:rsidTr="00FD6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31" w:rsidRPr="00955657" w:rsidRDefault="00382831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5657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31" w:rsidRPr="00C42735" w:rsidRDefault="00382831" w:rsidP="00FD60F8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831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Регистрационный номер лицензии: № Л035-01258-42/00224477</w:t>
            </w:r>
            <w:r w:rsidRPr="00C427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бессрочно</w:t>
            </w:r>
          </w:p>
        </w:tc>
      </w:tr>
      <w:tr w:rsidR="00382831" w:rsidRPr="00FA31B6" w:rsidTr="00FD6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31" w:rsidRPr="00955657" w:rsidRDefault="00382831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5657">
              <w:rPr>
                <w:rFonts w:ascii="Times New Roman" w:hAnsi="Times New Roman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831" w:rsidRDefault="00382831" w:rsidP="00FD60F8">
            <w:pPr>
              <w:widowControl w:val="0"/>
              <w:spacing w:after="0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745003">
              <w:rPr>
                <w:color w:val="000000"/>
                <w:shd w:val="clear" w:color="auto" w:fill="FFFFFF"/>
                <w:lang w:val="ru-RU"/>
              </w:rPr>
              <w:t>Регистрационный номер государственной аккредитации: № А007-01258-42/01172918</w:t>
            </w:r>
          </w:p>
          <w:p w:rsidR="00382831" w:rsidRPr="00745003" w:rsidRDefault="00382831" w:rsidP="00FD60F8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45003">
              <w:rPr>
                <w:color w:val="000000"/>
                <w:sz w:val="27"/>
                <w:szCs w:val="27"/>
                <w:u w:val="single"/>
                <w:shd w:val="clear" w:color="auto" w:fill="FFFFFF"/>
                <w:lang w:val="ru-RU"/>
              </w:rPr>
              <w:t>Срок действия государственной аккредитации: бессрочно</w:t>
            </w:r>
          </w:p>
        </w:tc>
      </w:tr>
    </w:tbl>
    <w:p w:rsidR="00382831" w:rsidRDefault="00382831" w:rsidP="00382831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2831" w:rsidRPr="00C42735" w:rsidRDefault="00382831" w:rsidP="00382831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2735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«Основная общеобразовательная школа № 3 г. Юрги» имеет земельный участок площадью </w:t>
      </w:r>
      <w:r w:rsidRPr="00C42735">
        <w:rPr>
          <w:rFonts w:ascii="Times New Roman" w:eastAsia="Times New Roman" w:hAnsi="Times New Roman"/>
          <w:sz w:val="28"/>
          <w:szCs w:val="28"/>
          <w:lang w:val="ru-RU" w:eastAsia="ru-RU"/>
        </w:rPr>
        <w:t>15 136 кв.м. Здание школы состоит из двухэтажного здания. Общая площадь</w:t>
      </w:r>
      <w:r w:rsidRPr="00C42735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всех помещений – 3 159 кв.м. Имеется спортивная площадка. Территория Школы граничит: с жилой зоной (частный сектор). Территория Школы благоустроена, огорожена и освещена по всему периметру, имеется видеонаблюдение. Вход и въезд на территорию осуществляется через ворота и калитку. </w:t>
      </w:r>
    </w:p>
    <w:p w:rsidR="00382831" w:rsidRPr="00C42735" w:rsidRDefault="00382831" w:rsidP="00382831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2735">
        <w:rPr>
          <w:rFonts w:ascii="Times New Roman" w:hAnsi="Times New Roman"/>
          <w:sz w:val="28"/>
          <w:szCs w:val="28"/>
          <w:lang w:val="ru-RU"/>
        </w:rPr>
        <w:t>Основным видом деятельности Школы является реализация общеобразовательных программ начального общего и основного общего образования. Также Школа реализует адаптированные основные образовательные программы для учащихся с ограниченными возможностями здоровья.</w:t>
      </w:r>
    </w:p>
    <w:p w:rsidR="00382831" w:rsidRPr="009B0464" w:rsidRDefault="00382831" w:rsidP="0038283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464">
        <w:rPr>
          <w:rFonts w:ascii="Times New Roman" w:hAnsi="Times New Roman"/>
          <w:b/>
          <w:sz w:val="28"/>
          <w:szCs w:val="28"/>
        </w:rPr>
        <w:t>Миссия Школы</w:t>
      </w:r>
      <w:r w:rsidRPr="009B0464">
        <w:rPr>
          <w:rFonts w:ascii="Times New Roman" w:hAnsi="Times New Roman"/>
          <w:sz w:val="28"/>
          <w:szCs w:val="28"/>
        </w:rPr>
        <w:t xml:space="preserve">  заключается в подготовке человека к осмысленному, реальному и деятельному восприятию мира</w:t>
      </w:r>
      <w:r w:rsidRPr="009B0464">
        <w:rPr>
          <w:rFonts w:ascii="Times New Roman" w:hAnsi="Times New Roman"/>
          <w:bCs/>
          <w:sz w:val="28"/>
          <w:szCs w:val="28"/>
        </w:rPr>
        <w:t xml:space="preserve"> </w:t>
      </w:r>
      <w:r w:rsidRPr="009B0464">
        <w:rPr>
          <w:rFonts w:ascii="Times New Roman" w:hAnsi="Times New Roman"/>
          <w:sz w:val="28"/>
          <w:szCs w:val="28"/>
        </w:rPr>
        <w:t xml:space="preserve">в целях обеспечения доступного и качественного образования всем категориям учащихся независимо от их стартовых возможностей, в соответствии с их интересами и состоянием </w:t>
      </w:r>
      <w:r w:rsidRPr="009B0464">
        <w:rPr>
          <w:rFonts w:ascii="Times New Roman" w:hAnsi="Times New Roman"/>
          <w:sz w:val="28"/>
          <w:szCs w:val="28"/>
        </w:rPr>
        <w:lastRenderedPageBreak/>
        <w:t xml:space="preserve">здоровья, их физического, психологического и духовного роста через единство, целостность, преемственность, непрерывность </w:t>
      </w:r>
      <w:r w:rsidRPr="009B0464">
        <w:rPr>
          <w:rStyle w:val="ad"/>
          <w:i w:val="0"/>
          <w:sz w:val="28"/>
          <w:szCs w:val="28"/>
        </w:rPr>
        <w:t>общего образования</w:t>
      </w:r>
      <w:r w:rsidRPr="009B0464">
        <w:rPr>
          <w:rFonts w:ascii="Times New Roman" w:hAnsi="Times New Roman"/>
          <w:i/>
          <w:sz w:val="28"/>
          <w:szCs w:val="28"/>
        </w:rPr>
        <w:t>,</w:t>
      </w:r>
      <w:r w:rsidRPr="009B0464">
        <w:rPr>
          <w:rFonts w:ascii="Times New Roman" w:hAnsi="Times New Roman"/>
          <w:sz w:val="28"/>
          <w:szCs w:val="28"/>
        </w:rPr>
        <w:t xml:space="preserve"> призванного обеспечить высокий уровень базовых знаний с учетом индивидуальных особенностей каждого ребенка, и </w:t>
      </w:r>
      <w:r w:rsidRPr="009B0464">
        <w:rPr>
          <w:rStyle w:val="ad"/>
          <w:i w:val="0"/>
          <w:sz w:val="28"/>
          <w:szCs w:val="28"/>
        </w:rPr>
        <w:t>дополнительного образования</w:t>
      </w:r>
      <w:r w:rsidRPr="009B0464">
        <w:rPr>
          <w:rFonts w:ascii="Times New Roman" w:hAnsi="Times New Roman"/>
          <w:sz w:val="28"/>
          <w:szCs w:val="28"/>
        </w:rPr>
        <w:t>, направленного на становление творчески активной личности ребенка, что способствует решению задач общего образования и является средством социализации детей.</w:t>
      </w:r>
    </w:p>
    <w:p w:rsidR="00382831" w:rsidRPr="009B0464" w:rsidRDefault="00382831" w:rsidP="0038283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464">
        <w:rPr>
          <w:rFonts w:ascii="Times New Roman" w:hAnsi="Times New Roman"/>
          <w:b/>
          <w:sz w:val="28"/>
          <w:szCs w:val="28"/>
        </w:rPr>
        <w:t>Цель</w:t>
      </w:r>
      <w:r w:rsidRPr="009B046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B0464">
        <w:rPr>
          <w:rFonts w:ascii="Times New Roman" w:hAnsi="Times New Roman"/>
          <w:b/>
          <w:sz w:val="28"/>
          <w:szCs w:val="28"/>
        </w:rPr>
        <w:t>Школы</w:t>
      </w:r>
      <w:r w:rsidRPr="009B0464">
        <w:rPr>
          <w:rFonts w:ascii="Times New Roman" w:hAnsi="Times New Roman"/>
          <w:i/>
          <w:sz w:val="28"/>
          <w:szCs w:val="28"/>
        </w:rPr>
        <w:t xml:space="preserve"> </w:t>
      </w:r>
      <w:r w:rsidRPr="009B0464">
        <w:rPr>
          <w:rFonts w:ascii="Times New Roman" w:hAnsi="Times New Roman"/>
          <w:sz w:val="28"/>
          <w:szCs w:val="28"/>
        </w:rPr>
        <w:t xml:space="preserve">- создание </w:t>
      </w:r>
      <w:r w:rsidRPr="009B0464">
        <w:rPr>
          <w:rFonts w:ascii="Times New Roman" w:hAnsi="Times New Roman"/>
          <w:bCs/>
          <w:sz w:val="28"/>
          <w:szCs w:val="28"/>
        </w:rPr>
        <w:t xml:space="preserve">на основе системно-деятельностного подхода воспитательно-образовательной среды, способствующей достижению качественных образовательных результатов учащихся, формированию нравственной, физически здоровой личности, </w:t>
      </w:r>
      <w:r w:rsidRPr="009B0464">
        <w:rPr>
          <w:rFonts w:ascii="Times New Roman" w:hAnsi="Times New Roman"/>
          <w:sz w:val="28"/>
          <w:szCs w:val="28"/>
        </w:rPr>
        <w:t>готовой к самостоятельной деятельности и ответственности.</w:t>
      </w:r>
    </w:p>
    <w:p w:rsidR="00382831" w:rsidRPr="009B0464" w:rsidRDefault="00382831" w:rsidP="00382831">
      <w:pPr>
        <w:pStyle w:val="ab"/>
        <w:widowControl w:val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B0464">
        <w:rPr>
          <w:rFonts w:ascii="Times New Roman" w:hAnsi="Times New Roman"/>
          <w:b/>
          <w:sz w:val="28"/>
          <w:szCs w:val="28"/>
        </w:rPr>
        <w:t>Задачи Школы</w:t>
      </w:r>
      <w:r w:rsidRPr="009B0464">
        <w:rPr>
          <w:rFonts w:ascii="Times New Roman" w:hAnsi="Times New Roman"/>
          <w:b/>
          <w:i/>
          <w:sz w:val="28"/>
          <w:szCs w:val="28"/>
        </w:rPr>
        <w:t>:</w:t>
      </w:r>
    </w:p>
    <w:p w:rsidR="00382831" w:rsidRPr="00745003" w:rsidRDefault="00382831" w:rsidP="007700B5">
      <w:pPr>
        <w:pStyle w:val="a7"/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B0464">
        <w:rPr>
          <w:rFonts w:ascii="Times New Roman" w:eastAsia="Times New Roman" w:hAnsi="Times New Roman"/>
          <w:bCs/>
          <w:sz w:val="28"/>
          <w:szCs w:val="28"/>
          <w:lang w:val="ru-RU"/>
        </w:rPr>
        <w:t>С</w:t>
      </w:r>
      <w:r w:rsidRPr="00745003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оздать образовательную среду для повышения качества деятельности всех участников образовательных отношений; </w:t>
      </w:r>
    </w:p>
    <w:p w:rsidR="00382831" w:rsidRPr="009B0464" w:rsidRDefault="00382831" w:rsidP="007700B5">
      <w:pPr>
        <w:pStyle w:val="ab"/>
        <w:widowControl w:val="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464">
        <w:rPr>
          <w:rFonts w:ascii="Times New Roman" w:hAnsi="Times New Roman"/>
          <w:bCs/>
          <w:sz w:val="28"/>
          <w:szCs w:val="28"/>
        </w:rPr>
        <w:t>О</w:t>
      </w:r>
      <w:r w:rsidRPr="009B0464">
        <w:rPr>
          <w:rFonts w:ascii="Times New Roman" w:hAnsi="Times New Roman"/>
          <w:sz w:val="28"/>
          <w:szCs w:val="28"/>
        </w:rPr>
        <w:t>беспечить эффективное сочетание урочной и внеурочной деятельности в  условиях ФГОС;</w:t>
      </w:r>
    </w:p>
    <w:p w:rsidR="00382831" w:rsidRPr="00C42735" w:rsidRDefault="00382831" w:rsidP="007700B5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42735">
        <w:rPr>
          <w:rFonts w:ascii="Times New Roman" w:eastAsia="Times New Roman" w:hAnsi="Times New Roman"/>
          <w:sz w:val="28"/>
          <w:szCs w:val="28"/>
          <w:lang w:val="ru-RU" w:eastAsia="ru-RU"/>
        </w:rPr>
        <w:t>Внедрение на</w:t>
      </w:r>
      <w:r w:rsidRPr="009B04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42735">
        <w:rPr>
          <w:rFonts w:ascii="Times New Roman" w:eastAsia="Times New Roman" w:hAnsi="Times New Roman"/>
          <w:sz w:val="28"/>
          <w:szCs w:val="28"/>
          <w:lang w:val="ru-RU" w:eastAsia="ru-RU"/>
        </w:rPr>
        <w:t>уровнях начального и основного общего образования новых методов обучения и</w:t>
      </w:r>
      <w:r w:rsidRPr="009B04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42735">
        <w:rPr>
          <w:rFonts w:ascii="Times New Roman" w:eastAsia="Times New Roman" w:hAnsi="Times New Roman"/>
          <w:sz w:val="28"/>
          <w:szCs w:val="28"/>
          <w:lang w:val="ru-RU" w:eastAsia="ru-RU"/>
        </w:rPr>
        <w:t>воспитания, образовательных технологий, обеспечивающих освоение обучающимися базовых навыков и</w:t>
      </w:r>
      <w:r w:rsidRPr="009B04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42735">
        <w:rPr>
          <w:rFonts w:ascii="Times New Roman" w:eastAsia="Times New Roman" w:hAnsi="Times New Roman"/>
          <w:sz w:val="28"/>
          <w:szCs w:val="28"/>
          <w:lang w:val="ru-RU" w:eastAsia="ru-RU"/>
        </w:rPr>
        <w:t>умений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382831" w:rsidRPr="00C42735" w:rsidRDefault="00382831" w:rsidP="007700B5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427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Формирование эффективной системы выявления, поддержки и</w:t>
      </w:r>
      <w:r w:rsidRPr="009B04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42735">
        <w:rPr>
          <w:rFonts w:ascii="Times New Roman" w:eastAsia="Times New Roman" w:hAnsi="Times New Roman"/>
          <w:sz w:val="28"/>
          <w:szCs w:val="28"/>
          <w:lang w:val="ru-RU" w:eastAsia="ru-RU"/>
        </w:rPr>
        <w:t>развития способностей и</w:t>
      </w:r>
      <w:r w:rsidRPr="009B04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42735">
        <w:rPr>
          <w:rFonts w:ascii="Times New Roman" w:eastAsia="Times New Roman" w:hAnsi="Times New Roman"/>
          <w:sz w:val="28"/>
          <w:szCs w:val="28"/>
          <w:lang w:val="ru-RU" w:eastAsia="ru-RU"/>
        </w:rPr>
        <w:t>талантов у</w:t>
      </w:r>
      <w:r w:rsidRPr="009B04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42735">
        <w:rPr>
          <w:rFonts w:ascii="Times New Roman" w:eastAsia="Times New Roman" w:hAnsi="Times New Roman"/>
          <w:sz w:val="28"/>
          <w:szCs w:val="28"/>
          <w:lang w:val="ru-RU" w:eastAsia="ru-RU"/>
        </w:rPr>
        <w:t>детей, основанной на</w:t>
      </w:r>
      <w:r w:rsidRPr="009B04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42735">
        <w:rPr>
          <w:rFonts w:ascii="Times New Roman" w:eastAsia="Times New Roman" w:hAnsi="Times New Roman"/>
          <w:sz w:val="28"/>
          <w:szCs w:val="28"/>
          <w:lang w:val="ru-RU" w:eastAsia="ru-RU"/>
        </w:rPr>
        <w:t>принципах личностного подхода, всеобщности и</w:t>
      </w:r>
      <w:r w:rsidRPr="009B04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42735">
        <w:rPr>
          <w:rFonts w:ascii="Times New Roman" w:eastAsia="Times New Roman" w:hAnsi="Times New Roman"/>
          <w:sz w:val="28"/>
          <w:szCs w:val="28"/>
          <w:lang w:val="ru-RU" w:eastAsia="ru-RU"/>
        </w:rPr>
        <w:t>направленной на</w:t>
      </w:r>
      <w:r w:rsidRPr="009B04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42735">
        <w:rPr>
          <w:rFonts w:ascii="Times New Roman" w:eastAsia="Times New Roman" w:hAnsi="Times New Roman"/>
          <w:sz w:val="28"/>
          <w:szCs w:val="28"/>
          <w:lang w:val="ru-RU" w:eastAsia="ru-RU"/>
        </w:rPr>
        <w:t>самоопределение и</w:t>
      </w:r>
      <w:r w:rsidRPr="009B04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42735">
        <w:rPr>
          <w:rFonts w:ascii="Times New Roman" w:eastAsia="Times New Roman" w:hAnsi="Times New Roman"/>
          <w:sz w:val="28"/>
          <w:szCs w:val="28"/>
          <w:lang w:val="ru-RU" w:eastAsia="ru-RU"/>
        </w:rPr>
        <w:t>профессиональную ориентацию всех обучающихся.</w:t>
      </w:r>
    </w:p>
    <w:p w:rsidR="00382831" w:rsidRPr="00C42735" w:rsidRDefault="00382831" w:rsidP="007700B5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42735">
        <w:rPr>
          <w:rFonts w:ascii="Times New Roman" w:eastAsia="Times New Roman" w:hAnsi="Times New Roman"/>
          <w:sz w:val="28"/>
          <w:szCs w:val="28"/>
          <w:lang w:val="ru-RU" w:eastAsia="ru-RU"/>
        </w:rPr>
        <w:t>Формирование системы  совершенствования педагогического мастерства через самообразование, повышение квалификации, сертификацию и участие в  профессиональных конкурсах с</w:t>
      </w:r>
      <w:r w:rsidRPr="009B04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42735">
        <w:rPr>
          <w:rFonts w:ascii="Times New Roman" w:eastAsia="Times New Roman" w:hAnsi="Times New Roman"/>
          <w:sz w:val="28"/>
          <w:szCs w:val="28"/>
          <w:lang w:val="ru-RU" w:eastAsia="ru-RU"/>
        </w:rPr>
        <w:t>целью предоставления  педагогам  возможностей для профессионального и</w:t>
      </w:r>
      <w:r w:rsidRPr="009B04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42735">
        <w:rPr>
          <w:rFonts w:ascii="Times New Roman" w:eastAsia="Times New Roman" w:hAnsi="Times New Roman"/>
          <w:sz w:val="28"/>
          <w:szCs w:val="28"/>
          <w:lang w:val="ru-RU" w:eastAsia="ru-RU"/>
        </w:rPr>
        <w:t>карьерного роста.</w:t>
      </w:r>
    </w:p>
    <w:p w:rsidR="00382831" w:rsidRPr="00C42735" w:rsidRDefault="00382831" w:rsidP="00382831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2735">
        <w:rPr>
          <w:rFonts w:ascii="Times New Roman" w:hAnsi="Times New Roman"/>
          <w:sz w:val="28"/>
          <w:szCs w:val="28"/>
          <w:lang w:val="ru-RU"/>
        </w:rPr>
        <w:t>Образовательная деятельность в</w:t>
      </w:r>
      <w:r w:rsidRPr="009B0464">
        <w:rPr>
          <w:rFonts w:ascii="Times New Roman" w:hAnsi="Times New Roman"/>
          <w:sz w:val="28"/>
          <w:szCs w:val="28"/>
        </w:rPr>
        <w:t> </w:t>
      </w:r>
      <w:r w:rsidRPr="00C42735">
        <w:rPr>
          <w:rFonts w:ascii="Times New Roman" w:hAnsi="Times New Roman"/>
          <w:sz w:val="28"/>
          <w:szCs w:val="28"/>
          <w:lang w:val="ru-RU"/>
        </w:rPr>
        <w:t>Школе организуется в</w:t>
      </w:r>
      <w:r w:rsidRPr="009B0464">
        <w:rPr>
          <w:rFonts w:ascii="Times New Roman" w:hAnsi="Times New Roman"/>
          <w:sz w:val="28"/>
          <w:szCs w:val="28"/>
        </w:rPr>
        <w:t> </w:t>
      </w:r>
      <w:r w:rsidRPr="00C42735">
        <w:rPr>
          <w:rFonts w:ascii="Times New Roman" w:hAnsi="Times New Roman"/>
          <w:sz w:val="28"/>
          <w:szCs w:val="28"/>
          <w:lang w:val="ru-RU"/>
        </w:rPr>
        <w:t>соответствии с</w:t>
      </w:r>
      <w:r w:rsidRPr="009B0464">
        <w:rPr>
          <w:rFonts w:ascii="Times New Roman" w:hAnsi="Times New Roman"/>
          <w:sz w:val="28"/>
          <w:szCs w:val="28"/>
        </w:rPr>
        <w:t> </w:t>
      </w:r>
      <w:r w:rsidRPr="00C42735">
        <w:rPr>
          <w:rFonts w:ascii="Times New Roman" w:hAnsi="Times New Roman"/>
          <w:sz w:val="28"/>
          <w:szCs w:val="28"/>
          <w:lang w:val="ru-RU"/>
        </w:rPr>
        <w:t>Федеральным законом от</w:t>
      </w:r>
      <w:r w:rsidRPr="009B0464">
        <w:rPr>
          <w:rFonts w:ascii="Times New Roman" w:hAnsi="Times New Roman"/>
          <w:sz w:val="28"/>
          <w:szCs w:val="28"/>
        </w:rPr>
        <w:t> </w:t>
      </w:r>
      <w:r w:rsidRPr="00C42735">
        <w:rPr>
          <w:rFonts w:ascii="Times New Roman" w:hAnsi="Times New Roman"/>
          <w:sz w:val="28"/>
          <w:szCs w:val="28"/>
          <w:lang w:val="ru-RU"/>
        </w:rPr>
        <w:t>29.12.2012 №</w:t>
      </w:r>
      <w:r w:rsidRPr="009B0464">
        <w:rPr>
          <w:rFonts w:ascii="Times New Roman" w:hAnsi="Times New Roman"/>
          <w:sz w:val="28"/>
          <w:szCs w:val="28"/>
        </w:rPr>
        <w:t> </w:t>
      </w:r>
      <w:r w:rsidRPr="00C42735">
        <w:rPr>
          <w:rFonts w:ascii="Times New Roman" w:hAnsi="Times New Roman"/>
          <w:sz w:val="28"/>
          <w:szCs w:val="28"/>
          <w:lang w:val="ru-RU"/>
        </w:rPr>
        <w:t>273-ФЗ «Об</w:t>
      </w:r>
      <w:r w:rsidRPr="009B0464">
        <w:rPr>
          <w:rFonts w:ascii="Times New Roman" w:hAnsi="Times New Roman"/>
          <w:sz w:val="28"/>
          <w:szCs w:val="28"/>
        </w:rPr>
        <w:t> </w:t>
      </w:r>
      <w:r w:rsidRPr="00C42735">
        <w:rPr>
          <w:rFonts w:ascii="Times New Roman" w:hAnsi="Times New Roman"/>
          <w:sz w:val="28"/>
          <w:szCs w:val="28"/>
          <w:lang w:val="ru-RU"/>
        </w:rPr>
        <w:t>образовании в</w:t>
      </w:r>
      <w:r w:rsidRPr="009B0464">
        <w:rPr>
          <w:rFonts w:ascii="Times New Roman" w:hAnsi="Times New Roman"/>
          <w:sz w:val="28"/>
          <w:szCs w:val="28"/>
        </w:rPr>
        <w:t> </w:t>
      </w:r>
      <w:r w:rsidRPr="00C42735">
        <w:rPr>
          <w:rFonts w:ascii="Times New Roman" w:hAnsi="Times New Roman"/>
          <w:sz w:val="28"/>
          <w:szCs w:val="28"/>
          <w:lang w:val="ru-RU"/>
        </w:rPr>
        <w:t>Российской Федерации», ФГОС начального общего и основного общего образования,</w:t>
      </w:r>
      <w:r>
        <w:rPr>
          <w:rFonts w:ascii="Times New Roman" w:hAnsi="Times New Roman"/>
          <w:sz w:val="28"/>
          <w:szCs w:val="28"/>
          <w:lang w:val="ru-RU"/>
        </w:rPr>
        <w:t xml:space="preserve"> Федеральными</w:t>
      </w:r>
      <w:r w:rsidRPr="00C42735">
        <w:rPr>
          <w:rFonts w:ascii="Times New Roman" w:hAnsi="Times New Roman"/>
          <w:sz w:val="28"/>
          <w:szCs w:val="28"/>
          <w:lang w:val="ru-RU"/>
        </w:rPr>
        <w:t xml:space="preserve"> образовательными программами</w:t>
      </w:r>
      <w:r w:rsidRPr="003828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2735">
        <w:rPr>
          <w:rFonts w:ascii="Times New Roman" w:hAnsi="Times New Roman"/>
          <w:sz w:val="28"/>
          <w:szCs w:val="28"/>
          <w:lang w:val="ru-RU"/>
        </w:rPr>
        <w:t>начального общего и основного общего образования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42735">
        <w:rPr>
          <w:rFonts w:ascii="Times New Roman" w:hAnsi="Times New Roman"/>
          <w:sz w:val="28"/>
          <w:szCs w:val="28"/>
          <w:lang w:val="ru-RU"/>
        </w:rPr>
        <w:t xml:space="preserve"> основными образовательными программами,</w:t>
      </w:r>
      <w:r w:rsidRPr="009B0464">
        <w:rPr>
          <w:rFonts w:ascii="Times New Roman" w:hAnsi="Times New Roman"/>
          <w:sz w:val="28"/>
          <w:szCs w:val="28"/>
        </w:rPr>
        <w:t> </w:t>
      </w:r>
      <w:r w:rsidRPr="00C42735">
        <w:rPr>
          <w:rFonts w:ascii="Times New Roman" w:hAnsi="Times New Roman"/>
          <w:sz w:val="28"/>
          <w:szCs w:val="28"/>
          <w:lang w:val="ru-RU"/>
        </w:rPr>
        <w:t>локальными нормативными актами Школы.</w:t>
      </w:r>
    </w:p>
    <w:p w:rsidR="00715F3E" w:rsidRPr="00382831" w:rsidRDefault="00715F3E" w:rsidP="00382831">
      <w:pPr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left="6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382831">
        <w:rPr>
          <w:rFonts w:ascii="Times New Roman" w:hAnsi="Times New Roman" w:cs="Times New Roman"/>
          <w:spacing w:val="-24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>2024</w:t>
      </w:r>
      <w:r w:rsidRPr="00382831">
        <w:rPr>
          <w:rFonts w:ascii="Times New Roman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году</w:t>
      </w:r>
      <w:r w:rsidRPr="00382831">
        <w:rPr>
          <w:rFonts w:ascii="Times New Roman" w:hAnsi="Times New Roman" w:cs="Times New Roman"/>
          <w:spacing w:val="-20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школа</w:t>
      </w:r>
      <w:r w:rsidRPr="00382831">
        <w:rPr>
          <w:rFonts w:ascii="Times New Roman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продолжила</w:t>
      </w:r>
      <w:r w:rsidRPr="00382831">
        <w:rPr>
          <w:rFonts w:ascii="Times New Roman" w:hAnsi="Times New Roman" w:cs="Times New Roman"/>
          <w:spacing w:val="-16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работу</w:t>
      </w:r>
      <w:r w:rsidRPr="00382831">
        <w:rPr>
          <w:rFonts w:ascii="Times New Roman" w:hAnsi="Times New Roman" w:cs="Times New Roman"/>
          <w:spacing w:val="-20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по</w:t>
      </w:r>
      <w:r w:rsidRPr="00382831">
        <w:rPr>
          <w:rFonts w:ascii="Times New Roman" w:hAnsi="Times New Roman" w:cs="Times New Roman"/>
          <w:spacing w:val="-16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следующим</w:t>
      </w:r>
      <w:r w:rsidRPr="00382831">
        <w:rPr>
          <w:rFonts w:ascii="Times New Roman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проектам:</w:t>
      </w:r>
    </w:p>
    <w:p w:rsidR="00715F3E" w:rsidRPr="00382831" w:rsidRDefault="00715F3E" w:rsidP="00382831">
      <w:pPr>
        <w:kinsoku w:val="0"/>
        <w:overflowPunct w:val="0"/>
        <w:autoSpaceDE w:val="0"/>
        <w:autoSpaceDN w:val="0"/>
        <w:adjustRightInd w:val="0"/>
        <w:spacing w:before="16" w:beforeAutospacing="0" w:after="0" w:afterAutospacing="0" w:line="250" w:lineRule="auto"/>
        <w:ind w:left="100" w:right="103" w:firstLine="5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831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Школа</w:t>
      </w:r>
      <w:r w:rsidRPr="00382831">
        <w:rPr>
          <w:rFonts w:ascii="Times New Roman" w:hAnsi="Times New Roman" w:cs="Times New Roman"/>
          <w:spacing w:val="47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-</w:t>
      </w:r>
      <w:r w:rsidRPr="00382831">
        <w:rPr>
          <w:rFonts w:ascii="Times New Roman" w:hAnsi="Times New Roman" w:cs="Times New Roman"/>
          <w:spacing w:val="16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участница</w:t>
      </w:r>
      <w:r w:rsidRPr="00382831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Федерального</w:t>
      </w:r>
      <w:r w:rsidRPr="00382831">
        <w:rPr>
          <w:rFonts w:ascii="Times New Roman" w:hAnsi="Times New Roman" w:cs="Times New Roman"/>
          <w:spacing w:val="35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проекта</w:t>
      </w:r>
      <w:r w:rsidRPr="00382831">
        <w:rPr>
          <w:rFonts w:ascii="Times New Roman" w:hAnsi="Times New Roman" w:cs="Times New Roman"/>
          <w:spacing w:val="46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«Школа</w:t>
      </w:r>
      <w:r w:rsidRPr="00382831">
        <w:rPr>
          <w:rFonts w:ascii="Times New Roman" w:hAnsi="Times New Roman" w:cs="Times New Roman"/>
          <w:spacing w:val="46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Минпросвещения</w:t>
      </w:r>
      <w:r w:rsidRPr="00382831">
        <w:rPr>
          <w:rFonts w:ascii="Times New Roman" w:hAnsi="Times New Roman" w:cs="Times New Roman"/>
          <w:spacing w:val="36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России».</w:t>
      </w:r>
      <w:r w:rsidRPr="00382831">
        <w:rPr>
          <w:rFonts w:ascii="Times New Roman" w:hAnsi="Times New Roman" w:cs="Times New Roman"/>
          <w:spacing w:val="50"/>
          <w:w w:val="103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Проблемно-ориентированный</w:t>
      </w:r>
      <w:r w:rsidRPr="00382831">
        <w:rPr>
          <w:rFonts w:ascii="Times New Roman" w:hAnsi="Times New Roman" w:cs="Times New Roman"/>
          <w:spacing w:val="8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анализ,</w:t>
      </w:r>
      <w:r w:rsidRPr="00382831">
        <w:rPr>
          <w:rFonts w:ascii="Times New Roman" w:hAnsi="Times New Roman" w:cs="Times New Roman"/>
          <w:spacing w:val="6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составленный</w:t>
      </w:r>
      <w:r w:rsidRPr="00382831">
        <w:rPr>
          <w:rFonts w:ascii="Times New Roman" w:hAnsi="Times New Roman" w:cs="Times New Roman"/>
          <w:spacing w:val="8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по</w:t>
      </w:r>
      <w:r w:rsidRPr="00382831">
        <w:rPr>
          <w:rFonts w:ascii="Times New Roman" w:hAnsi="Times New Roman" w:cs="Times New Roman"/>
          <w:spacing w:val="5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результатам</w:t>
      </w:r>
      <w:r w:rsidRPr="00382831">
        <w:rPr>
          <w:rFonts w:ascii="Times New Roman" w:hAnsi="Times New Roman" w:cs="Times New Roman"/>
          <w:spacing w:val="8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самодиагностики,</w:t>
      </w:r>
      <w:r w:rsidRPr="00382831">
        <w:rPr>
          <w:rFonts w:ascii="Times New Roman" w:hAnsi="Times New Roman" w:cs="Times New Roman"/>
          <w:spacing w:val="44"/>
          <w:w w:val="103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станет</w:t>
      </w:r>
      <w:r w:rsidRPr="00382831">
        <w:rPr>
          <w:rFonts w:ascii="Times New Roman" w:hAnsi="Times New Roman" w:cs="Times New Roman"/>
          <w:spacing w:val="14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основой</w:t>
      </w:r>
      <w:r w:rsidRPr="00382831">
        <w:rPr>
          <w:rFonts w:ascii="Times New Roman" w:hAnsi="Times New Roman" w:cs="Times New Roman"/>
          <w:spacing w:val="11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для</w:t>
      </w:r>
      <w:r w:rsidRPr="00382831">
        <w:rPr>
          <w:rFonts w:ascii="Times New Roman" w:hAnsi="Times New Roman" w:cs="Times New Roman"/>
          <w:spacing w:val="50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Программы</w:t>
      </w:r>
      <w:r w:rsidRPr="00382831">
        <w:rPr>
          <w:rFonts w:ascii="Times New Roman" w:hAnsi="Times New Roman" w:cs="Times New Roman"/>
          <w:spacing w:val="8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развития</w:t>
      </w:r>
      <w:r w:rsidRPr="00382831">
        <w:rPr>
          <w:rFonts w:ascii="Times New Roman" w:hAnsi="Times New Roman" w:cs="Times New Roman"/>
          <w:spacing w:val="15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школы</w:t>
      </w:r>
      <w:r w:rsidRPr="00382831">
        <w:rPr>
          <w:rFonts w:ascii="Times New Roman" w:hAnsi="Times New Roman" w:cs="Times New Roman"/>
          <w:spacing w:val="14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на</w:t>
      </w:r>
      <w:r w:rsidRPr="00382831">
        <w:rPr>
          <w:rFonts w:ascii="Times New Roman" w:hAnsi="Times New Roman" w:cs="Times New Roman"/>
          <w:spacing w:val="11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>2025-2028</w:t>
      </w:r>
      <w:r w:rsidRPr="00382831">
        <w:rPr>
          <w:rFonts w:ascii="Times New Roman" w:hAnsi="Times New Roman" w:cs="Times New Roman"/>
          <w:spacing w:val="13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>годы,</w:t>
      </w:r>
      <w:r w:rsidRPr="00382831">
        <w:rPr>
          <w:rFonts w:ascii="Times New Roman" w:hAnsi="Times New Roman" w:cs="Times New Roman"/>
          <w:spacing w:val="7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которая</w:t>
      </w:r>
      <w:r w:rsidRPr="00382831">
        <w:rPr>
          <w:rFonts w:ascii="Times New Roman" w:hAnsi="Times New Roman" w:cs="Times New Roman"/>
          <w:spacing w:val="8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>будет</w:t>
      </w:r>
      <w:r w:rsidRPr="00382831">
        <w:rPr>
          <w:rFonts w:ascii="Times New Roman" w:hAnsi="Times New Roman" w:cs="Times New Roman"/>
          <w:spacing w:val="54"/>
          <w:w w:val="103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учитывать</w:t>
      </w:r>
      <w:r w:rsidRPr="00382831">
        <w:rPr>
          <w:rFonts w:ascii="Times New Roman" w:hAnsi="Times New Roman" w:cs="Times New Roman"/>
          <w:spacing w:val="-24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все</w:t>
      </w:r>
      <w:r w:rsidRPr="00382831">
        <w:rPr>
          <w:rFonts w:ascii="Times New Roman" w:hAnsi="Times New Roman" w:cs="Times New Roman"/>
          <w:spacing w:val="-26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дефициты</w:t>
      </w:r>
      <w:r w:rsidRPr="00382831">
        <w:rPr>
          <w:rFonts w:ascii="Times New Roman" w:hAnsi="Times New Roman" w:cs="Times New Roman"/>
          <w:spacing w:val="-20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по</w:t>
      </w:r>
      <w:r w:rsidRPr="00382831">
        <w:rPr>
          <w:rFonts w:ascii="Times New Roman" w:hAnsi="Times New Roman" w:cs="Times New Roman"/>
          <w:spacing w:val="-21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магистральным</w:t>
      </w:r>
      <w:r w:rsidRPr="00382831">
        <w:rPr>
          <w:rFonts w:ascii="Times New Roman" w:hAnsi="Times New Roman" w:cs="Times New Roman"/>
          <w:spacing w:val="-23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направлениям</w:t>
      </w:r>
      <w:r w:rsidRPr="00382831">
        <w:rPr>
          <w:rFonts w:ascii="Times New Roman" w:hAnsi="Times New Roman" w:cs="Times New Roman"/>
          <w:spacing w:val="-19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проекта.</w:t>
      </w:r>
    </w:p>
    <w:p w:rsidR="00382831" w:rsidRDefault="00715F3E" w:rsidP="00382831">
      <w:pPr>
        <w:kinsoku w:val="0"/>
        <w:overflowPunct w:val="0"/>
        <w:autoSpaceDE w:val="0"/>
        <w:autoSpaceDN w:val="0"/>
        <w:adjustRightInd w:val="0"/>
        <w:spacing w:before="0" w:beforeAutospacing="0" w:after="0" w:afterAutospacing="0" w:line="250" w:lineRule="auto"/>
        <w:ind w:left="100" w:right="101" w:firstLine="533"/>
        <w:jc w:val="both"/>
        <w:rPr>
          <w:rFonts w:ascii="Times New Roman" w:hAnsi="Times New Roman" w:cs="Times New Roman"/>
          <w:spacing w:val="28"/>
          <w:w w:val="103"/>
          <w:sz w:val="28"/>
          <w:szCs w:val="28"/>
          <w:lang w:val="ru-RU"/>
        </w:rPr>
      </w:pPr>
      <w:r w:rsidRPr="00382831">
        <w:rPr>
          <w:rFonts w:ascii="Times New Roman" w:hAnsi="Times New Roman" w:cs="Times New Roman"/>
          <w:spacing w:val="4"/>
          <w:w w:val="105"/>
          <w:sz w:val="28"/>
          <w:szCs w:val="28"/>
          <w:lang w:val="ru-RU"/>
        </w:rPr>
        <w:t>По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 </w:t>
      </w:r>
      <w:r w:rsidRPr="00382831">
        <w:rPr>
          <w:rFonts w:ascii="Times New Roman" w:hAnsi="Times New Roman" w:cs="Times New Roman"/>
          <w:spacing w:val="11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результатам  </w:t>
      </w:r>
      <w:r w:rsidRPr="00382831">
        <w:rPr>
          <w:rFonts w:ascii="Times New Roman" w:hAnsi="Times New Roman" w:cs="Times New Roman"/>
          <w:spacing w:val="18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самодиагностики  </w:t>
      </w:r>
      <w:r w:rsidRPr="00382831">
        <w:rPr>
          <w:rFonts w:ascii="Times New Roman" w:hAnsi="Times New Roman" w:cs="Times New Roman"/>
          <w:spacing w:val="19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по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 </w:t>
      </w:r>
      <w:r w:rsidRPr="00382831">
        <w:rPr>
          <w:rFonts w:ascii="Times New Roman" w:hAnsi="Times New Roman" w:cs="Times New Roman"/>
          <w:spacing w:val="12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критериальной  </w:t>
      </w:r>
      <w:r w:rsidRPr="00382831">
        <w:rPr>
          <w:rFonts w:ascii="Times New Roman" w:hAnsi="Times New Roman" w:cs="Times New Roman"/>
          <w:spacing w:val="19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базе  </w:t>
      </w:r>
      <w:r w:rsidRPr="00382831">
        <w:rPr>
          <w:rFonts w:ascii="Times New Roman" w:hAnsi="Times New Roman" w:cs="Times New Roman"/>
          <w:spacing w:val="17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проекта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 </w:t>
      </w:r>
      <w:r w:rsidRPr="00382831">
        <w:rPr>
          <w:rFonts w:ascii="Times New Roman" w:hAnsi="Times New Roman" w:cs="Times New Roman"/>
          <w:spacing w:val="19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«Школам</w:t>
      </w:r>
      <w:r w:rsidRPr="00382831">
        <w:rPr>
          <w:rFonts w:ascii="Times New Roman" w:hAnsi="Times New Roman" w:cs="Times New Roman"/>
          <w:spacing w:val="62"/>
          <w:w w:val="103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Минпросвещения </w:t>
      </w:r>
      <w:r w:rsidRPr="00382831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России»</w:t>
      </w:r>
      <w:r w:rsidRPr="00382831">
        <w:rPr>
          <w:rFonts w:ascii="Times New Roman" w:hAnsi="Times New Roman" w:cs="Times New Roman"/>
          <w:spacing w:val="58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Pr="00382831">
        <w:rPr>
          <w:rFonts w:ascii="Times New Roman" w:hAnsi="Times New Roman" w:cs="Times New Roman"/>
          <w:spacing w:val="56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фиксацией </w:t>
      </w:r>
      <w:r w:rsidRPr="00382831">
        <w:rPr>
          <w:rFonts w:ascii="Times New Roman" w:hAnsi="Times New Roman" w:cs="Times New Roman"/>
          <w:spacing w:val="4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уровня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общеобразовательной</w:t>
      </w:r>
      <w:r w:rsidRPr="00382831">
        <w:rPr>
          <w:rFonts w:ascii="Times New Roman" w:hAnsi="Times New Roman" w:cs="Times New Roman"/>
          <w:spacing w:val="55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организации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 xml:space="preserve"> по</w:t>
      </w:r>
      <w:r w:rsidRPr="00382831">
        <w:rPr>
          <w:rFonts w:ascii="Times New Roman" w:hAnsi="Times New Roman" w:cs="Times New Roman"/>
          <w:spacing w:val="52"/>
          <w:w w:val="103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каждому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 </w:t>
      </w:r>
      <w:r w:rsidRPr="00382831">
        <w:rPr>
          <w:rFonts w:ascii="Times New Roman" w:hAnsi="Times New Roman" w:cs="Times New Roman"/>
          <w:spacing w:val="9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магистральному  </w:t>
      </w:r>
      <w:r w:rsidRPr="00382831">
        <w:rPr>
          <w:rFonts w:ascii="Times New Roman" w:hAnsi="Times New Roman" w:cs="Times New Roman"/>
          <w:spacing w:val="9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направлению  </w:t>
      </w:r>
      <w:r w:rsidRPr="00382831">
        <w:rPr>
          <w:rFonts w:ascii="Times New Roman" w:hAnsi="Times New Roman" w:cs="Times New Roman"/>
          <w:spacing w:val="24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мы  </w:t>
      </w:r>
      <w:r w:rsidRPr="00382831">
        <w:rPr>
          <w:rFonts w:ascii="Times New Roman" w:hAnsi="Times New Roman" w:cs="Times New Roman"/>
          <w:spacing w:val="13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выявили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 </w:t>
      </w:r>
      <w:r w:rsidRPr="00382831">
        <w:rPr>
          <w:rFonts w:ascii="Times New Roman" w:hAnsi="Times New Roman" w:cs="Times New Roman"/>
          <w:spacing w:val="17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>свои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 </w:t>
      </w:r>
      <w:r w:rsidRPr="00382831">
        <w:rPr>
          <w:rFonts w:ascii="Times New Roman" w:hAnsi="Times New Roman" w:cs="Times New Roman"/>
          <w:spacing w:val="17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ресурсы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 </w:t>
      </w:r>
      <w:r w:rsidRPr="00382831">
        <w:rPr>
          <w:rFonts w:ascii="Times New Roman" w:hAnsi="Times New Roman" w:cs="Times New Roman"/>
          <w:spacing w:val="14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(максимально</w:t>
      </w:r>
      <w:r w:rsidRPr="00382831">
        <w:rPr>
          <w:rFonts w:ascii="Times New Roman" w:hAnsi="Times New Roman" w:cs="Times New Roman"/>
          <w:spacing w:val="72"/>
          <w:w w:val="103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возможный</w:t>
      </w:r>
      <w:r w:rsidRPr="00382831">
        <w:rPr>
          <w:rFonts w:ascii="Times New Roman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балл</w:t>
      </w:r>
      <w:r w:rsidRPr="00382831">
        <w:rPr>
          <w:rFonts w:ascii="Times New Roman" w:hAnsi="Times New Roman" w:cs="Times New Roman"/>
          <w:spacing w:val="-20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4"/>
          <w:w w:val="105"/>
          <w:sz w:val="28"/>
          <w:szCs w:val="28"/>
          <w:lang w:val="ru-RU"/>
        </w:rPr>
        <w:t>по</w:t>
      </w:r>
      <w:r w:rsidRPr="00382831">
        <w:rPr>
          <w:rFonts w:ascii="Times New Roman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критерию)</w:t>
      </w:r>
      <w:r w:rsidRPr="00382831">
        <w:rPr>
          <w:rFonts w:ascii="Times New Roman" w:hAnsi="Times New Roman" w:cs="Times New Roman"/>
          <w:spacing w:val="-12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382831">
        <w:rPr>
          <w:rFonts w:ascii="Times New Roman" w:hAnsi="Times New Roman" w:cs="Times New Roman"/>
          <w:spacing w:val="-11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дефициты</w:t>
      </w:r>
      <w:r w:rsidRPr="00382831">
        <w:rPr>
          <w:rFonts w:ascii="Times New Roman" w:hAnsi="Times New Roman" w:cs="Times New Roman"/>
          <w:spacing w:val="-18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(минимально</w:t>
      </w:r>
      <w:r w:rsidRPr="00382831">
        <w:rPr>
          <w:rFonts w:ascii="Times New Roman" w:hAnsi="Times New Roman" w:cs="Times New Roman"/>
          <w:spacing w:val="-13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возможный</w:t>
      </w:r>
      <w:r w:rsidRPr="00382831">
        <w:rPr>
          <w:rFonts w:ascii="Times New Roman" w:hAnsi="Times New Roman" w:cs="Times New Roman"/>
          <w:spacing w:val="-10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балл</w:t>
      </w:r>
      <w:r w:rsidRPr="00382831">
        <w:rPr>
          <w:rFonts w:ascii="Times New Roman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по</w:t>
      </w:r>
      <w:r w:rsidRPr="00382831">
        <w:rPr>
          <w:rFonts w:ascii="Times New Roman" w:hAnsi="Times New Roman" w:cs="Times New Roman"/>
          <w:spacing w:val="-10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критерию).</w:t>
      </w:r>
      <w:r w:rsidRPr="00382831">
        <w:rPr>
          <w:rFonts w:ascii="Times New Roman" w:hAnsi="Times New Roman" w:cs="Times New Roman"/>
          <w:spacing w:val="28"/>
          <w:w w:val="103"/>
          <w:sz w:val="28"/>
          <w:szCs w:val="28"/>
          <w:lang w:val="ru-RU"/>
        </w:rPr>
        <w:t xml:space="preserve"> </w:t>
      </w:r>
    </w:p>
    <w:p w:rsidR="00382831" w:rsidRPr="00382831" w:rsidRDefault="00382831" w:rsidP="00382831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</w:pPr>
      <w:r w:rsidRPr="00382831"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  <w:t>Интерпретация результатов самодиагностики «Школы Минпросвещения России» по магистральным направлениям:</w:t>
      </w:r>
    </w:p>
    <w:p w:rsidR="00382831" w:rsidRPr="00382831" w:rsidRDefault="00382831" w:rsidP="00382831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</w:pPr>
      <w:r w:rsidRPr="00382831"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  <w:t>1 «Знание» – 36 балла, что соответствует среднему уровню (в диапазоне: 29-39).</w:t>
      </w:r>
    </w:p>
    <w:p w:rsidR="00382831" w:rsidRPr="00382831" w:rsidRDefault="00382831" w:rsidP="00382831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</w:pPr>
      <w:r w:rsidRPr="00382831"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  <w:t>2 «Воспитание» – 17 балл, что соответствует среднему уровню (в диапазоне: 17-19)</w:t>
      </w:r>
    </w:p>
    <w:p w:rsidR="00382831" w:rsidRPr="00382831" w:rsidRDefault="00382831" w:rsidP="00382831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</w:pPr>
      <w:r w:rsidRPr="00382831"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  <w:t>3 «Здоровье» – 13 баллов, что соответствует среднему уровню (в диапазоне: 13-19)</w:t>
      </w:r>
    </w:p>
    <w:p w:rsidR="00382831" w:rsidRPr="00382831" w:rsidRDefault="00382831" w:rsidP="00382831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</w:pPr>
      <w:r w:rsidRPr="00382831"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  <w:t>4 «Творчество» – 19 баллов, что соответствует среднему уровню (в диапазоне: 17-24)</w:t>
      </w:r>
    </w:p>
    <w:p w:rsidR="00382831" w:rsidRPr="00382831" w:rsidRDefault="00382831" w:rsidP="00382831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</w:pPr>
      <w:r w:rsidRPr="00382831"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  <w:t>5 «Профориентация» – 12 баллов, что соответствует высокому уровню (в диапазоне: 12-14)</w:t>
      </w:r>
    </w:p>
    <w:p w:rsidR="00382831" w:rsidRPr="00382831" w:rsidRDefault="00382831" w:rsidP="00382831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</w:pPr>
      <w:r w:rsidRPr="00382831"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  <w:t>6 «Учитель. Школьная команда» – 23 баллов, что соответствует среднему уровню (в диапазоне: 18-27)</w:t>
      </w:r>
    </w:p>
    <w:p w:rsidR="00382831" w:rsidRPr="00382831" w:rsidRDefault="00382831" w:rsidP="00382831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</w:pPr>
      <w:r w:rsidRPr="00382831"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  <w:t>7 «Школьный климат» – 17 баллов, что соответствует высокому уровню (в диапазоне: 17-19)</w:t>
      </w:r>
    </w:p>
    <w:p w:rsidR="00382831" w:rsidRPr="00382831" w:rsidRDefault="00382831" w:rsidP="00382831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</w:pPr>
      <w:r w:rsidRPr="00382831"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  <w:t>8 «Образовательная среда» – 13 баллов, что соответствует среднему уровню (в диапазоне: 13-15)</w:t>
      </w:r>
    </w:p>
    <w:p w:rsidR="00715F3E" w:rsidRPr="00382831" w:rsidRDefault="00715F3E" w:rsidP="00382831">
      <w:pPr>
        <w:kinsoku w:val="0"/>
        <w:overflowPunct w:val="0"/>
        <w:autoSpaceDE w:val="0"/>
        <w:autoSpaceDN w:val="0"/>
        <w:adjustRightInd w:val="0"/>
        <w:spacing w:before="0" w:beforeAutospacing="0" w:after="0" w:afterAutospacing="0" w:line="250" w:lineRule="auto"/>
        <w:ind w:left="100" w:right="101" w:firstLine="5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831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Школа</w:t>
      </w:r>
      <w:r w:rsidRPr="00382831">
        <w:rPr>
          <w:rFonts w:ascii="Times New Roman" w:hAnsi="Times New Roman" w:cs="Times New Roman"/>
          <w:spacing w:val="4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соответствует</w:t>
      </w:r>
      <w:r w:rsidRPr="00382831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показателям</w:t>
      </w:r>
      <w:r w:rsidRPr="00382831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модели</w:t>
      </w:r>
      <w:r w:rsidRPr="00382831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 xml:space="preserve"> "Школа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Минпросвещения</w:t>
      </w:r>
      <w:r w:rsidRPr="00382831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России"</w:t>
      </w:r>
      <w:r w:rsidRPr="00382831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на</w:t>
      </w:r>
      <w:r w:rsidRPr="00382831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 xml:space="preserve"> </w:t>
      </w:r>
      <w:r w:rsid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среднем</w:t>
      </w:r>
      <w:r w:rsidRPr="00382831">
        <w:rPr>
          <w:rFonts w:ascii="Times New Roman" w:hAnsi="Times New Roman" w:cs="Times New Roman"/>
          <w:spacing w:val="58"/>
          <w:w w:val="103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уровне</w:t>
      </w:r>
      <w:r w:rsidRPr="00382831">
        <w:rPr>
          <w:rFonts w:ascii="Times New Roman" w:hAnsi="Times New Roman" w:cs="Times New Roman"/>
          <w:spacing w:val="-11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(1</w:t>
      </w:r>
      <w:r w:rsid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43</w:t>
      </w:r>
      <w:r w:rsidRPr="00382831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балл</w:t>
      </w:r>
      <w:r w:rsidR="00382831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а</w:t>
      </w:r>
      <w:r w:rsidRPr="00382831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)</w:t>
      </w:r>
      <w:r w:rsidRPr="00382831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ориентация</w:t>
      </w:r>
      <w:r w:rsidRPr="00382831">
        <w:rPr>
          <w:rFonts w:ascii="Times New Roman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на</w:t>
      </w:r>
      <w:r w:rsidRPr="00382831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>полученный</w:t>
      </w:r>
      <w:r w:rsidRPr="00382831">
        <w:rPr>
          <w:rFonts w:ascii="Times New Roman" w:hAnsi="Times New Roman" w:cs="Times New Roman"/>
          <w:spacing w:val="8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уровень</w:t>
      </w:r>
      <w:r w:rsidRPr="00382831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соответствия</w:t>
      </w:r>
      <w:r w:rsidRPr="00382831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позволит</w:t>
      </w:r>
      <w:r w:rsidRPr="00382831">
        <w:rPr>
          <w:rFonts w:ascii="Times New Roman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управлять</w:t>
      </w:r>
      <w:r w:rsidRPr="00382831">
        <w:rPr>
          <w:rFonts w:ascii="Times New Roman" w:hAnsi="Times New Roman" w:cs="Times New Roman"/>
          <w:spacing w:val="48"/>
          <w:w w:val="103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изменениями</w:t>
      </w:r>
      <w:r w:rsidRPr="00382831">
        <w:rPr>
          <w:rFonts w:ascii="Times New Roman" w:hAnsi="Times New Roman" w:cs="Times New Roman"/>
          <w:spacing w:val="-28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>при</w:t>
      </w:r>
      <w:r w:rsidRPr="00382831">
        <w:rPr>
          <w:rFonts w:ascii="Times New Roman" w:hAnsi="Times New Roman" w:cs="Times New Roman"/>
          <w:spacing w:val="-24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планировании</w:t>
      </w:r>
      <w:r w:rsidRPr="00382831">
        <w:rPr>
          <w:rFonts w:ascii="Times New Roman" w:hAnsi="Times New Roman" w:cs="Times New Roman"/>
          <w:spacing w:val="-27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профиля</w:t>
      </w:r>
      <w:r w:rsidRPr="00382831">
        <w:rPr>
          <w:rFonts w:ascii="Times New Roman" w:hAnsi="Times New Roman" w:cs="Times New Roman"/>
          <w:spacing w:val="-17"/>
          <w:w w:val="105"/>
          <w:sz w:val="28"/>
          <w:szCs w:val="28"/>
          <w:lang w:val="ru-RU"/>
        </w:rPr>
        <w:t xml:space="preserve"> </w:t>
      </w:r>
      <w:r w:rsidRPr="00382831">
        <w:rPr>
          <w:rFonts w:ascii="Times New Roman" w:hAnsi="Times New Roman" w:cs="Times New Roman"/>
          <w:w w:val="105"/>
          <w:sz w:val="28"/>
          <w:szCs w:val="28"/>
          <w:lang w:val="ru-RU"/>
        </w:rPr>
        <w:t>развития.</w:t>
      </w:r>
    </w:p>
    <w:p w:rsidR="00075E3B" w:rsidRPr="001763E2" w:rsidRDefault="00075E3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ru-RU"/>
        </w:rPr>
      </w:pPr>
      <w:r w:rsidRPr="001763E2">
        <w:rPr>
          <w:lang w:val="ru-RU"/>
        </w:rPr>
        <w:br w:type="page"/>
      </w:r>
    </w:p>
    <w:p w:rsidR="00D91D2C" w:rsidRPr="00D06DFE" w:rsidRDefault="00D06DFE" w:rsidP="00075E3B">
      <w:pPr>
        <w:pStyle w:val="1"/>
        <w:jc w:val="center"/>
        <w:rPr>
          <w:lang w:val="ru-RU"/>
        </w:rPr>
      </w:pPr>
      <w:bookmarkStart w:id="38" w:name="_Toc195995773"/>
      <w:bookmarkStart w:id="39" w:name="_Toc195995936"/>
      <w:r w:rsidRPr="00D06DFE">
        <w:lastRenderedPageBreak/>
        <w:t>II</w:t>
      </w:r>
      <w:r w:rsidRPr="00075E3B">
        <w:rPr>
          <w:lang w:val="ru-RU"/>
        </w:rPr>
        <w:t>.</w:t>
      </w:r>
      <w:r w:rsidR="00520657" w:rsidRPr="00D06DFE">
        <w:rPr>
          <w:lang w:val="ru-RU"/>
        </w:rPr>
        <w:t>Система</w:t>
      </w:r>
      <w:r w:rsidR="00520657" w:rsidRPr="00D06DFE">
        <w:t> </w:t>
      </w:r>
      <w:r w:rsidR="00520657" w:rsidRPr="00D06DFE">
        <w:rPr>
          <w:lang w:val="ru-RU"/>
        </w:rPr>
        <w:t>управления организацией</w:t>
      </w:r>
      <w:bookmarkEnd w:id="38"/>
      <w:bookmarkEnd w:id="39"/>
    </w:p>
    <w:p w:rsidR="00EE0DC8" w:rsidRPr="008B6296" w:rsidRDefault="00EE0DC8" w:rsidP="00EE0DC8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E0DC8">
        <w:rPr>
          <w:rFonts w:ascii="Times New Roman" w:hAnsi="Times New Roman"/>
          <w:sz w:val="28"/>
          <w:szCs w:val="28"/>
          <w:lang w:val="ru-RU"/>
        </w:rPr>
        <w:t>Управление Школой осуществляется на принципах единоначалия и самоуправления</w:t>
      </w:r>
    </w:p>
    <w:p w:rsidR="00EE0DC8" w:rsidRPr="008B6296" w:rsidRDefault="00EE0DC8" w:rsidP="00EE0DC8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  <w:lang w:val="ru-RU"/>
        </w:rPr>
      </w:pPr>
      <w:bookmarkStart w:id="40" w:name="dfasqkxsew"/>
      <w:bookmarkEnd w:id="40"/>
      <w:r w:rsidRPr="008B6296">
        <w:rPr>
          <w:sz w:val="28"/>
          <w:szCs w:val="28"/>
          <w:lang w:val="ru-RU"/>
        </w:rPr>
        <w:t>Органы управления, действующие в Школе</w:t>
      </w:r>
    </w:p>
    <w:tbl>
      <w:tblPr>
        <w:tblW w:w="918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5"/>
        <w:gridCol w:w="5652"/>
      </w:tblGrid>
      <w:tr w:rsidR="00EE0DC8" w:rsidRPr="00EE0DC8" w:rsidTr="00FD60F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0DC8" w:rsidRPr="00EE0DC8" w:rsidRDefault="00EE0DC8" w:rsidP="00FD60F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" w:name="dfash1w5ms"/>
            <w:bookmarkEnd w:id="41"/>
            <w:r w:rsidRPr="00EE0DC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0DC8" w:rsidRPr="00EE0DC8" w:rsidRDefault="00EE0DC8" w:rsidP="00FD60F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" w:name="dfasq69yb7"/>
            <w:bookmarkEnd w:id="42"/>
            <w:r w:rsidRPr="00EE0DC8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EE0DC8" w:rsidRPr="00FA31B6" w:rsidTr="00FD60F8">
        <w:trPr>
          <w:trHeight w:val="141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0DC8" w:rsidRPr="00EE0DC8" w:rsidRDefault="00EE0DC8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3" w:name="dfaslhaeqr"/>
            <w:bookmarkEnd w:id="43"/>
            <w:r w:rsidRPr="00EE0DC8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Директор</w:t>
            </w: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0DC8" w:rsidRPr="00EE0DC8" w:rsidRDefault="00EE0DC8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4" w:name="dfasegg7ft"/>
            <w:bookmarkEnd w:id="44"/>
            <w:r w:rsidRPr="00EE0DC8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 xml:space="preserve">Контролирует работу и обеспечивает эффективное взаимодействие структурных подразделений </w:t>
            </w:r>
            <w:r w:rsidRPr="00EE0DC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br/>
            </w:r>
            <w:r w:rsidRPr="00EE0DC8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 xml:space="preserve">организации, утверждает штатное расписание, отчетные документы организации, осуществляет </w:t>
            </w:r>
            <w:r w:rsidRPr="00EE0DC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br/>
            </w:r>
            <w:r w:rsidRPr="00EE0DC8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EE0DC8" w:rsidRPr="00FA31B6" w:rsidTr="00FD60F8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0DC8" w:rsidRPr="00EE0DC8" w:rsidRDefault="00EE0DC8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5" w:name="dfasfbnsqa"/>
            <w:bookmarkEnd w:id="45"/>
            <w:r w:rsidRPr="00EE0DC8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Управляющий совет</w:t>
            </w:r>
          </w:p>
        </w:tc>
        <w:tc>
          <w:tcPr>
            <w:tcW w:w="5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0DC8" w:rsidRPr="00EE0DC8" w:rsidRDefault="00EE0DC8" w:rsidP="00FD60F8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/>
              </w:rPr>
            </w:pPr>
            <w:bookmarkStart w:id="46" w:name="dfasv0favi"/>
            <w:bookmarkEnd w:id="46"/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>Рассматривает вопросы:</w:t>
            </w:r>
          </w:p>
          <w:p w:rsidR="00EE0DC8" w:rsidRPr="00EE0DC8" w:rsidRDefault="00EE0DC8" w:rsidP="00FD60F8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/>
              </w:rPr>
            </w:pPr>
            <w:bookmarkStart w:id="47" w:name="dfas5s80ae"/>
            <w:bookmarkEnd w:id="47"/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>− развития образовательной организации;</w:t>
            </w:r>
          </w:p>
          <w:p w:rsidR="00EE0DC8" w:rsidRPr="00EE0DC8" w:rsidRDefault="00EE0DC8" w:rsidP="00FD60F8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/>
              </w:rPr>
            </w:pPr>
            <w:bookmarkStart w:id="48" w:name="dfaszhzt5e"/>
            <w:bookmarkEnd w:id="48"/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>− финансово-хозяйственной деятельности;</w:t>
            </w:r>
          </w:p>
          <w:p w:rsidR="00EE0DC8" w:rsidRPr="00EE0DC8" w:rsidRDefault="00EE0DC8" w:rsidP="00FD60F8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/>
              </w:rPr>
            </w:pPr>
            <w:bookmarkStart w:id="49" w:name="dfask7fc5b"/>
            <w:bookmarkEnd w:id="49"/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>− материально-технического обеспечения</w:t>
            </w:r>
          </w:p>
        </w:tc>
      </w:tr>
      <w:tr w:rsidR="00EE0DC8" w:rsidRPr="00EE0DC8" w:rsidTr="00FD60F8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0DC8" w:rsidRPr="00EE0DC8" w:rsidRDefault="00EE0DC8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0" w:name="dfas08shn3"/>
            <w:bookmarkEnd w:id="50"/>
            <w:r w:rsidRPr="00EE0DC8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Педагогический совет</w:t>
            </w:r>
          </w:p>
        </w:tc>
        <w:tc>
          <w:tcPr>
            <w:tcW w:w="5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0DC8" w:rsidRPr="00EE0DC8" w:rsidRDefault="00EE0DC8" w:rsidP="00FD60F8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/>
              </w:rPr>
            </w:pPr>
            <w:bookmarkStart w:id="51" w:name="dfastszvwg"/>
            <w:bookmarkEnd w:id="51"/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Школы, в том числе </w:t>
            </w:r>
            <w:r w:rsidRPr="00EE0DC8">
              <w:rPr>
                <w:bCs/>
                <w:iCs/>
                <w:sz w:val="24"/>
                <w:szCs w:val="24"/>
                <w:lang w:val="ru-RU"/>
              </w:rPr>
              <w:br/>
            </w:r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>рассматривает вопросы:</w:t>
            </w:r>
          </w:p>
          <w:p w:rsidR="00EE0DC8" w:rsidRPr="00EE0DC8" w:rsidRDefault="00EE0DC8" w:rsidP="00FD60F8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/>
              </w:rPr>
            </w:pPr>
            <w:bookmarkStart w:id="52" w:name="dfaszdbmws"/>
            <w:bookmarkEnd w:id="52"/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>− развития образовательных услуг;</w:t>
            </w:r>
          </w:p>
          <w:p w:rsidR="00EE0DC8" w:rsidRPr="00EE0DC8" w:rsidRDefault="00EE0DC8" w:rsidP="00FD60F8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/>
              </w:rPr>
            </w:pPr>
            <w:bookmarkStart w:id="53" w:name="dfas71lvg9"/>
            <w:bookmarkEnd w:id="53"/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>− регламентации образовательных отношений;</w:t>
            </w:r>
          </w:p>
          <w:p w:rsidR="00EE0DC8" w:rsidRPr="00EE0DC8" w:rsidRDefault="00EE0DC8" w:rsidP="00FD60F8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/>
              </w:rPr>
            </w:pPr>
            <w:bookmarkStart w:id="54" w:name="dfasf59ets"/>
            <w:bookmarkEnd w:id="54"/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>− разработки образовательных программ;</w:t>
            </w:r>
          </w:p>
          <w:p w:rsidR="00EE0DC8" w:rsidRPr="00EE0DC8" w:rsidRDefault="00EE0DC8" w:rsidP="00FD60F8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/>
              </w:rPr>
            </w:pPr>
            <w:bookmarkStart w:id="55" w:name="dfasxf0trk"/>
            <w:bookmarkEnd w:id="55"/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>− выбора учебников, учебных пособий, средств обучения и воспитания;</w:t>
            </w:r>
          </w:p>
          <w:p w:rsidR="00EE0DC8" w:rsidRPr="00EE0DC8" w:rsidRDefault="00EE0DC8" w:rsidP="00FD60F8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/>
              </w:rPr>
            </w:pPr>
            <w:bookmarkStart w:id="56" w:name="dfasf95chu"/>
            <w:bookmarkEnd w:id="56"/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>− материально-технического обеспечения образовательного процесса;</w:t>
            </w:r>
          </w:p>
          <w:p w:rsidR="00EE0DC8" w:rsidRPr="00EE0DC8" w:rsidRDefault="00EE0DC8" w:rsidP="00FD60F8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/>
              </w:rPr>
            </w:pPr>
            <w:bookmarkStart w:id="57" w:name="dfaslgrfqn"/>
            <w:bookmarkEnd w:id="57"/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>− аттестации, повышения квалификации педагогических работников;</w:t>
            </w:r>
          </w:p>
          <w:p w:rsidR="00EE0DC8" w:rsidRPr="00EE0DC8" w:rsidRDefault="00EE0DC8" w:rsidP="00FD60F8">
            <w:pPr>
              <w:pStyle w:val="a9"/>
              <w:widowControl w:val="0"/>
              <w:spacing w:before="0" w:after="0"/>
              <w:rPr>
                <w:sz w:val="24"/>
                <w:szCs w:val="24"/>
              </w:rPr>
            </w:pPr>
            <w:bookmarkStart w:id="58" w:name="dfas9ytpw0"/>
            <w:bookmarkEnd w:id="58"/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EE0DC8" w:rsidRPr="00FA31B6" w:rsidTr="00FD60F8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0DC8" w:rsidRPr="00EE0DC8" w:rsidRDefault="00EE0DC8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9" w:name="dfasmyb25q"/>
            <w:bookmarkEnd w:id="59"/>
            <w:r w:rsidRPr="00EE0DC8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5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0DC8" w:rsidRPr="00EE0DC8" w:rsidRDefault="00EE0DC8" w:rsidP="00FD60F8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/>
              </w:rPr>
            </w:pPr>
            <w:bookmarkStart w:id="60" w:name="dfasmr82uf"/>
            <w:bookmarkEnd w:id="60"/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 xml:space="preserve">Реализует право работников участвовать в управлении образовательной организацией, в том </w:t>
            </w:r>
            <w:r w:rsidRPr="00EE0DC8">
              <w:rPr>
                <w:bCs/>
                <w:iCs/>
                <w:sz w:val="24"/>
                <w:szCs w:val="24"/>
                <w:lang w:val="ru-RU"/>
              </w:rPr>
              <w:br/>
            </w:r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>числе:</w:t>
            </w:r>
          </w:p>
          <w:p w:rsidR="00EE0DC8" w:rsidRPr="00EE0DC8" w:rsidRDefault="00EE0DC8" w:rsidP="00FD60F8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/>
              </w:rPr>
            </w:pPr>
            <w:bookmarkStart w:id="61" w:name="dfasc63m9d"/>
            <w:bookmarkEnd w:id="61"/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E0DC8" w:rsidRPr="00EE0DC8" w:rsidRDefault="00EE0DC8" w:rsidP="00FD60F8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/>
              </w:rPr>
            </w:pPr>
            <w:bookmarkStart w:id="62" w:name="dfasnbg6au"/>
            <w:bookmarkEnd w:id="62"/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 xml:space="preserve">− принимать локальные акты, которые регламентируют деятельность образовательной </w:t>
            </w:r>
            <w:r w:rsidRPr="00EE0DC8">
              <w:rPr>
                <w:bCs/>
                <w:iCs/>
                <w:sz w:val="24"/>
                <w:szCs w:val="24"/>
                <w:lang w:val="ru-RU"/>
              </w:rPr>
              <w:br/>
            </w:r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EE0DC8" w:rsidRPr="00EE0DC8" w:rsidRDefault="00EE0DC8" w:rsidP="00FD60F8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/>
              </w:rPr>
            </w:pPr>
            <w:bookmarkStart w:id="63" w:name="dfas9ikiaz"/>
            <w:bookmarkEnd w:id="63"/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 xml:space="preserve">− разрешать конфликтные ситуации между работниками и администрацией образовательной </w:t>
            </w:r>
            <w:r w:rsidRPr="00EE0DC8">
              <w:rPr>
                <w:bCs/>
                <w:iCs/>
                <w:sz w:val="24"/>
                <w:szCs w:val="24"/>
                <w:lang w:val="ru-RU"/>
              </w:rPr>
              <w:br/>
            </w:r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>организации;</w:t>
            </w:r>
          </w:p>
          <w:p w:rsidR="00EE0DC8" w:rsidRPr="00EE0DC8" w:rsidRDefault="00EE0DC8" w:rsidP="00FD60F8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/>
              </w:rPr>
            </w:pPr>
            <w:bookmarkStart w:id="64" w:name="dfask5qvno"/>
            <w:bookmarkEnd w:id="64"/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 xml:space="preserve">− вносить предложения по корректировке плана мероприятий организации, совершенствованию ее </w:t>
            </w:r>
            <w:r w:rsidRPr="00EE0DC8">
              <w:rPr>
                <w:bCs/>
                <w:iCs/>
                <w:sz w:val="24"/>
                <w:szCs w:val="24"/>
                <w:lang w:val="ru-RU"/>
              </w:rPr>
              <w:br/>
            </w:r>
            <w:r w:rsidRPr="00EE0DC8">
              <w:rPr>
                <w:rStyle w:val="fill"/>
                <w:b w:val="0"/>
                <w:i w:val="0"/>
                <w:color w:val="auto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075E3B" w:rsidRPr="001763E2" w:rsidRDefault="00075E3B" w:rsidP="00EE0DC8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Style w:val="fill"/>
          <w:b w:val="0"/>
          <w:i w:val="0"/>
          <w:color w:val="auto"/>
          <w:sz w:val="28"/>
          <w:szCs w:val="28"/>
          <w:lang w:val="ru-RU"/>
        </w:rPr>
      </w:pPr>
      <w:bookmarkStart w:id="65" w:name="dfaszu98hd"/>
      <w:bookmarkEnd w:id="65"/>
    </w:p>
    <w:p w:rsidR="00EE0DC8" w:rsidRPr="008B6296" w:rsidRDefault="00EE0DC8" w:rsidP="00EE0DC8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  <w:lang w:val="ru-RU"/>
        </w:rPr>
      </w:pPr>
      <w:r w:rsidRPr="00EE0DC8">
        <w:rPr>
          <w:rStyle w:val="fill"/>
          <w:b w:val="0"/>
          <w:i w:val="0"/>
          <w:color w:val="auto"/>
          <w:sz w:val="28"/>
          <w:szCs w:val="28"/>
          <w:lang w:val="ru-RU"/>
        </w:rPr>
        <w:t xml:space="preserve">Для осуществления учебно-методической работы в Школе созданы  </w:t>
      </w:r>
      <w:r w:rsidRPr="00EE0DC8">
        <w:rPr>
          <w:rStyle w:val="fill"/>
          <w:b w:val="0"/>
          <w:i w:val="0"/>
          <w:color w:val="auto"/>
          <w:sz w:val="28"/>
          <w:szCs w:val="28"/>
          <w:lang w:val="ru-RU"/>
        </w:rPr>
        <w:lastRenderedPageBreak/>
        <w:t>предметные методические</w:t>
      </w:r>
      <w:r w:rsidRPr="008B6296">
        <w:rPr>
          <w:rStyle w:val="fill"/>
          <w:b w:val="0"/>
          <w:i w:val="0"/>
          <w:sz w:val="28"/>
          <w:szCs w:val="28"/>
          <w:lang w:val="ru-RU"/>
        </w:rPr>
        <w:t xml:space="preserve"> </w:t>
      </w:r>
      <w:r w:rsidRPr="008B6296">
        <w:rPr>
          <w:sz w:val="28"/>
          <w:szCs w:val="28"/>
          <w:lang w:val="ru-RU"/>
        </w:rPr>
        <w:t>объединения</w:t>
      </w:r>
      <w:r>
        <w:rPr>
          <w:rStyle w:val="fill"/>
          <w:b w:val="0"/>
          <w:i w:val="0"/>
          <w:sz w:val="28"/>
          <w:szCs w:val="28"/>
          <w:lang w:val="ru-RU"/>
        </w:rPr>
        <w:t>.</w:t>
      </w:r>
    </w:p>
    <w:p w:rsidR="00EE0DC8" w:rsidRPr="00020F20" w:rsidRDefault="00EE0DC8" w:rsidP="00EE0DC8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66" w:name="dfas6u114l"/>
      <w:bookmarkStart w:id="67" w:name="dfaso7xzd5"/>
      <w:bookmarkEnd w:id="66"/>
      <w:bookmarkEnd w:id="67"/>
      <w:r w:rsidRPr="00EE0DC8">
        <w:rPr>
          <w:rFonts w:ascii="Times New Roman" w:hAnsi="Times New Roman"/>
          <w:sz w:val="28"/>
          <w:szCs w:val="28"/>
          <w:lang w:val="ru-RU"/>
        </w:rPr>
        <w:t xml:space="preserve">В целях учета мнения обучающихся и родителей (законных представителей) несовершеннолетних обучающихся в Школе действуют: </w:t>
      </w:r>
    </w:p>
    <w:p w:rsidR="00EE0DC8" w:rsidRPr="00020F20" w:rsidRDefault="00EE0DC8" w:rsidP="00EE0DC8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0F20">
        <w:rPr>
          <w:rFonts w:ascii="Times New Roman" w:hAnsi="Times New Roman"/>
          <w:sz w:val="28"/>
          <w:szCs w:val="28"/>
        </w:rPr>
        <w:sym w:font="Symbol" w:char="F02D"/>
      </w:r>
      <w:r w:rsidRPr="00EE0DC8">
        <w:rPr>
          <w:rFonts w:ascii="Times New Roman" w:hAnsi="Times New Roman"/>
          <w:sz w:val="28"/>
          <w:szCs w:val="28"/>
          <w:lang w:val="ru-RU"/>
        </w:rPr>
        <w:t xml:space="preserve"> Совет ученического самоуправления: планирует и организует внеурочную деятельность учащихся. Курирует работу Совета заместитель директора по ВР. Классные органы самоуправления организуют внеурочную работу внутри класса, согласуя свою деятельность с Советом. </w:t>
      </w:r>
      <w:r w:rsidRPr="00FD60F8">
        <w:rPr>
          <w:rFonts w:ascii="Times New Roman" w:hAnsi="Times New Roman"/>
          <w:sz w:val="28"/>
          <w:szCs w:val="28"/>
          <w:lang w:val="ru-RU"/>
        </w:rPr>
        <w:t xml:space="preserve">Направляет работу детей классный руководитель. </w:t>
      </w:r>
    </w:p>
    <w:p w:rsidR="00EE0DC8" w:rsidRPr="00020F20" w:rsidRDefault="00EE0DC8" w:rsidP="00EE0DC8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0F20">
        <w:rPr>
          <w:rFonts w:ascii="Times New Roman" w:hAnsi="Times New Roman"/>
          <w:sz w:val="28"/>
          <w:szCs w:val="28"/>
        </w:rPr>
        <w:sym w:font="Symbol" w:char="F02D"/>
      </w:r>
      <w:r w:rsidRPr="00EE0DC8">
        <w:rPr>
          <w:rFonts w:ascii="Times New Roman" w:hAnsi="Times New Roman"/>
          <w:sz w:val="28"/>
          <w:szCs w:val="28"/>
          <w:lang w:val="ru-RU"/>
        </w:rPr>
        <w:t xml:space="preserve"> Общешкольный родительский комитет: координирует работу классных родительских комитетов. Они содействуют объединению усилий семьи и Школы в деле обучения и воспитания детей, оказывают помощь в определении социально-незащищенных обучающихся. Содействуют обеспечению оптимальных условий для организации образовательного процесса, координируют работу классных родительских комитетов, проводят разъяснительную и консультативную работу среди родителей, оказывают содействие в проведении общешкольных мероприятий, участвуют в подготовке Школы к новому учебному году, совместно с органами самоуправления общеобразовательного учреждения контролируют организацию качественного питания, медицинского обслуживания, оказывают помощь администрации Школы в организации проведения родительских собраний, взаимодействует с педагогическим коллективом общеобразовательного учреждения по вопросам профилактики правонарушений, безнадзорности среди несовершеннолетних обучающихся.</w:t>
      </w:r>
    </w:p>
    <w:p w:rsidR="00EE0DC8" w:rsidRPr="00020F20" w:rsidRDefault="00EE0DC8" w:rsidP="00EE0DC8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E0DC8">
        <w:rPr>
          <w:rFonts w:ascii="Times New Roman" w:hAnsi="Times New Roman"/>
          <w:sz w:val="28"/>
          <w:szCs w:val="28"/>
          <w:lang w:val="ru-RU"/>
        </w:rPr>
        <w:t>Для взаимодействия руководящих и педагогических работников школы с целью создания оптимальных условий обучения, развития, социализации и адаптации обучающихся посредством психолого-педагогического сопровождения, в Школе создан психолого-педагогический консилиум (ППк). Деятельность ППк направлена на решение задач, связанных со своевременным выявлением детей с особыми образовательными потребностями, организацией психолого-педагогического сопровождения их образования, исходя из индивидуальных особенностей развития каждого ребенка.</w:t>
      </w:r>
    </w:p>
    <w:p w:rsidR="00075E3B" w:rsidRDefault="00EE0DC8" w:rsidP="00EE0DC8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E0DC8">
        <w:rPr>
          <w:rFonts w:ascii="Times New Roman" w:hAnsi="Times New Roman"/>
          <w:sz w:val="28"/>
          <w:szCs w:val="28"/>
          <w:lang w:val="ru-RU"/>
        </w:rPr>
        <w:t>По итогам 202</w:t>
      </w:r>
      <w:r w:rsidR="006268C9">
        <w:rPr>
          <w:rFonts w:ascii="Times New Roman" w:hAnsi="Times New Roman"/>
          <w:sz w:val="28"/>
          <w:szCs w:val="28"/>
          <w:lang w:val="ru-RU"/>
        </w:rPr>
        <w:t>4</w:t>
      </w:r>
      <w:r w:rsidRPr="00EE0DC8">
        <w:rPr>
          <w:rFonts w:ascii="Times New Roman" w:hAnsi="Times New Roman"/>
          <w:sz w:val="28"/>
          <w:szCs w:val="28"/>
          <w:lang w:val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075E3B" w:rsidRDefault="00075E3B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D91D2C" w:rsidRPr="00D06DFE" w:rsidRDefault="00520657" w:rsidP="00075E3B">
      <w:pPr>
        <w:pStyle w:val="1"/>
        <w:numPr>
          <w:ilvl w:val="0"/>
          <w:numId w:val="63"/>
        </w:numPr>
        <w:jc w:val="center"/>
        <w:rPr>
          <w:lang w:val="ru-RU"/>
        </w:rPr>
      </w:pPr>
      <w:bookmarkStart w:id="68" w:name="_Toc195995774"/>
      <w:bookmarkStart w:id="69" w:name="_Toc195995937"/>
      <w:r w:rsidRPr="00D06DFE">
        <w:rPr>
          <w:lang w:val="ru-RU"/>
        </w:rPr>
        <w:lastRenderedPageBreak/>
        <w:t>Оценка образовательной деятельности</w:t>
      </w:r>
      <w:bookmarkEnd w:id="68"/>
      <w:bookmarkEnd w:id="69"/>
    </w:p>
    <w:p w:rsidR="006268C9" w:rsidRPr="006268C9" w:rsidRDefault="006268C9" w:rsidP="006268C9">
      <w:pPr>
        <w:tabs>
          <w:tab w:val="left" w:pos="993"/>
        </w:tabs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68C9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деятельность организуется в соответствии: </w:t>
      </w:r>
    </w:p>
    <w:p w:rsidR="006268C9" w:rsidRPr="006268C9" w:rsidRDefault="006268C9" w:rsidP="007700B5">
      <w:pPr>
        <w:numPr>
          <w:ilvl w:val="0"/>
          <w:numId w:val="1"/>
        </w:numPr>
        <w:tabs>
          <w:tab w:val="left" w:pos="993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68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6268C9" w:rsidRPr="006268C9" w:rsidRDefault="006268C9" w:rsidP="007700B5">
      <w:pPr>
        <w:numPr>
          <w:ilvl w:val="0"/>
          <w:numId w:val="1"/>
        </w:numPr>
        <w:tabs>
          <w:tab w:val="left" w:pos="993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6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6268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6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268C9" w:rsidRPr="006268C9" w:rsidRDefault="006268C9" w:rsidP="007700B5">
      <w:pPr>
        <w:numPr>
          <w:ilvl w:val="0"/>
          <w:numId w:val="1"/>
        </w:numPr>
        <w:tabs>
          <w:tab w:val="left" w:pos="993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6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6268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6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6268C9" w:rsidRPr="006268C9" w:rsidRDefault="006268C9" w:rsidP="007700B5">
      <w:pPr>
        <w:numPr>
          <w:ilvl w:val="0"/>
          <w:numId w:val="1"/>
        </w:numPr>
        <w:tabs>
          <w:tab w:val="left" w:pos="993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6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6268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6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6268C9" w:rsidRPr="006268C9" w:rsidRDefault="006268C9" w:rsidP="007700B5">
      <w:pPr>
        <w:numPr>
          <w:ilvl w:val="0"/>
          <w:numId w:val="1"/>
        </w:numPr>
        <w:tabs>
          <w:tab w:val="left" w:pos="993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6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6268C9" w:rsidRPr="006268C9" w:rsidRDefault="006268C9" w:rsidP="007700B5">
      <w:pPr>
        <w:numPr>
          <w:ilvl w:val="0"/>
          <w:numId w:val="1"/>
        </w:numPr>
        <w:tabs>
          <w:tab w:val="left" w:pos="993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6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6268C9" w:rsidRPr="006268C9" w:rsidRDefault="006268C9" w:rsidP="007700B5">
      <w:pPr>
        <w:numPr>
          <w:ilvl w:val="0"/>
          <w:numId w:val="1"/>
        </w:numPr>
        <w:tabs>
          <w:tab w:val="left" w:pos="993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68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</w:t>
      </w:r>
      <w:r w:rsidRPr="006268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68C9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6268C9" w:rsidRPr="006268C9" w:rsidRDefault="006268C9" w:rsidP="007700B5">
      <w:pPr>
        <w:numPr>
          <w:ilvl w:val="0"/>
          <w:numId w:val="1"/>
        </w:numPr>
        <w:tabs>
          <w:tab w:val="left" w:pos="993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68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268C9" w:rsidRPr="006268C9" w:rsidRDefault="006268C9" w:rsidP="007700B5">
      <w:pPr>
        <w:numPr>
          <w:ilvl w:val="0"/>
          <w:numId w:val="1"/>
        </w:numPr>
        <w:tabs>
          <w:tab w:val="left" w:pos="993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6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6268C9" w:rsidRPr="006268C9" w:rsidRDefault="006268C9" w:rsidP="007700B5">
      <w:pPr>
        <w:numPr>
          <w:ilvl w:val="0"/>
          <w:numId w:val="1"/>
        </w:numPr>
        <w:tabs>
          <w:tab w:val="left" w:pos="993"/>
        </w:tabs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8C9">
        <w:rPr>
          <w:rFonts w:ascii="Times New Roman" w:hAnsi="Times New Roman" w:cs="Times New Roman"/>
          <w:color w:val="000000"/>
          <w:sz w:val="28"/>
          <w:szCs w:val="28"/>
        </w:rPr>
        <w:t>расписанием занятий.</w:t>
      </w:r>
    </w:p>
    <w:p w:rsidR="006268C9" w:rsidRPr="00EA0887" w:rsidRDefault="006268C9" w:rsidP="006268C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A08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Реализация ФГОС и</w:t>
      </w:r>
      <w:r w:rsidRPr="00EA088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A08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ФОП</w:t>
      </w:r>
    </w:p>
    <w:p w:rsidR="006268C9" w:rsidRPr="006268C9" w:rsidRDefault="006268C9" w:rsidP="00EA088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01.09.2023 все классы перешли на обучение по обновленным ФГОС НОО и ФГОС ООО.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 Рабочие программы по предметам педагоги разрабатывали в соответствиями с новыми изменениями, используя конструктор рабочих программ на сайте Единое </w:t>
      </w:r>
      <w:r w:rsidRPr="006268C9">
        <w:rPr>
          <w:rFonts w:ascii="Times New Roman" w:hAnsi="Times New Roman"/>
          <w:sz w:val="28"/>
          <w:szCs w:val="28"/>
          <w:lang w:val="ru-RU"/>
        </w:rPr>
        <w:lastRenderedPageBreak/>
        <w:t xml:space="preserve">содержание общего образования </w:t>
      </w:r>
      <w:hyperlink r:id="rId10" w:history="1">
        <w:r w:rsidRPr="009B0464">
          <w:rPr>
            <w:rStyle w:val="ae"/>
            <w:rFonts w:ascii="Times New Roman" w:hAnsi="Times New Roman"/>
            <w:sz w:val="28"/>
            <w:szCs w:val="28"/>
          </w:rPr>
          <w:t>https</w:t>
        </w:r>
        <w:r w:rsidRPr="006268C9">
          <w:rPr>
            <w:rStyle w:val="ae"/>
            <w:rFonts w:ascii="Times New Roman" w:hAnsi="Times New Roman"/>
            <w:sz w:val="28"/>
            <w:szCs w:val="28"/>
            <w:lang w:val="ru-RU"/>
          </w:rPr>
          <w:t>://</w:t>
        </w:r>
        <w:r w:rsidRPr="009B0464">
          <w:rPr>
            <w:rStyle w:val="ae"/>
            <w:rFonts w:ascii="Times New Roman" w:hAnsi="Times New Roman"/>
            <w:sz w:val="28"/>
            <w:szCs w:val="28"/>
          </w:rPr>
          <w:t>edsoo</w:t>
        </w:r>
        <w:r w:rsidRPr="006268C9">
          <w:rPr>
            <w:rStyle w:val="ae"/>
            <w:rFonts w:ascii="Times New Roman" w:hAnsi="Times New Roman"/>
            <w:sz w:val="28"/>
            <w:szCs w:val="28"/>
            <w:lang w:val="ru-RU"/>
          </w:rPr>
          <w:t>.</w:t>
        </w:r>
        <w:r w:rsidRPr="009B0464">
          <w:rPr>
            <w:rStyle w:val="ae"/>
            <w:rFonts w:ascii="Times New Roman" w:hAnsi="Times New Roman"/>
            <w:sz w:val="28"/>
            <w:szCs w:val="28"/>
          </w:rPr>
          <w:t>ru</w:t>
        </w:r>
      </w:hyperlink>
      <w:r w:rsidRPr="006268C9">
        <w:rPr>
          <w:rFonts w:ascii="Times New Roman" w:hAnsi="Times New Roman"/>
          <w:sz w:val="28"/>
          <w:szCs w:val="28"/>
          <w:lang w:val="ru-RU"/>
        </w:rPr>
        <w:t>.</w:t>
      </w:r>
    </w:p>
    <w:p w:rsidR="006268C9" w:rsidRPr="00FD60F8" w:rsidRDefault="006268C9" w:rsidP="00EA0887">
      <w:pPr>
        <w:pStyle w:val="af"/>
        <w:widowControl w:val="0"/>
        <w:ind w:firstLine="709"/>
        <w:jc w:val="both"/>
        <w:rPr>
          <w:szCs w:val="28"/>
          <w:lang w:val="ru-RU"/>
        </w:rPr>
      </w:pPr>
      <w:r w:rsidRPr="00FD60F8">
        <w:rPr>
          <w:szCs w:val="28"/>
          <w:lang w:val="ru-RU"/>
        </w:rPr>
        <w:t xml:space="preserve">Школа работает в две смены. Образовательный процесс осуществляется в соответствии с уровнями общеобразовательных программ двух ступеней образования. Организация учебного процесса регламентируется учебным планом и расписанием занятий.  Максимальный объем учебной нагрузки учащихся соответствует максимально допустимому количеству часов с учетом шестидневной  учебной недели. </w:t>
      </w:r>
    </w:p>
    <w:p w:rsidR="006268C9" w:rsidRPr="00FD60F8" w:rsidRDefault="006268C9" w:rsidP="00EA0887">
      <w:pPr>
        <w:pStyle w:val="af"/>
        <w:widowControl w:val="0"/>
        <w:ind w:firstLine="709"/>
        <w:jc w:val="both"/>
        <w:rPr>
          <w:spacing w:val="2"/>
          <w:szCs w:val="28"/>
          <w:lang w:val="ru-RU"/>
        </w:rPr>
      </w:pPr>
      <w:r w:rsidRPr="00FD60F8">
        <w:rPr>
          <w:szCs w:val="28"/>
          <w:lang w:val="ru-RU"/>
        </w:rPr>
        <w:t xml:space="preserve">Уровень недельной нагрузки на ученика не превышал предельно допустимого. </w:t>
      </w:r>
    </w:p>
    <w:p w:rsidR="006268C9" w:rsidRPr="006268C9" w:rsidRDefault="006268C9" w:rsidP="00EA088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268C9">
        <w:rPr>
          <w:rFonts w:hAnsi="Times New Roman" w:cs="Times New Roman"/>
          <w:color w:val="000000"/>
          <w:sz w:val="28"/>
          <w:szCs w:val="28"/>
          <w:lang w:val="ru-RU"/>
        </w:rPr>
        <w:t>С 1 сентября 2024 года школа реализует 2 основные общеобразовательные программы, разработанные</w:t>
      </w:r>
      <w:r w:rsidRPr="006268C9">
        <w:rPr>
          <w:rFonts w:hAnsi="Times New Roman" w:cs="Times New Roman"/>
          <w:color w:val="000000"/>
          <w:sz w:val="28"/>
          <w:szCs w:val="28"/>
        </w:rPr>
        <w:t> </w:t>
      </w:r>
      <w:r w:rsidRPr="006268C9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ФОП уровня образования:</w:t>
      </w:r>
    </w:p>
    <w:p w:rsidR="006268C9" w:rsidRPr="006268C9" w:rsidRDefault="006268C9" w:rsidP="007700B5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268C9">
        <w:rPr>
          <w:rFonts w:hAnsi="Times New Roman" w:cs="Times New Roman"/>
          <w:color w:val="000000"/>
          <w:sz w:val="28"/>
          <w:szCs w:val="28"/>
          <w:lang w:val="ru-RU"/>
        </w:rPr>
        <w:t>для 1–4-х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6268C9" w:rsidRPr="006268C9" w:rsidRDefault="006268C9" w:rsidP="007700B5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268C9">
        <w:rPr>
          <w:rFonts w:hAnsi="Times New Roman" w:cs="Times New Roman"/>
          <w:color w:val="000000"/>
          <w:sz w:val="28"/>
          <w:szCs w:val="28"/>
          <w:lang w:val="ru-RU"/>
        </w:rPr>
        <w:t>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370.</w:t>
      </w:r>
    </w:p>
    <w:p w:rsidR="006268C9" w:rsidRPr="006268C9" w:rsidRDefault="006268C9" w:rsidP="00EA088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268C9">
        <w:rPr>
          <w:rFonts w:hAnsi="Times New Roman" w:cs="Times New Roman"/>
          <w:color w:val="000000"/>
          <w:sz w:val="28"/>
          <w:szCs w:val="28"/>
          <w:lang w:val="ru-RU"/>
        </w:rPr>
        <w:t xml:space="preserve">С 1 сентября 2024 года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6268C9">
        <w:rPr>
          <w:rFonts w:hAnsi="Times New Roman" w:cs="Times New Roman"/>
          <w:color w:val="000000"/>
          <w:sz w:val="28"/>
          <w:szCs w:val="28"/>
          <w:lang w:val="ru-RU"/>
        </w:rPr>
        <w:t xml:space="preserve"> приступила к реализации ООП всех уровней образования с учетом поправок во ФГОС и ФОП. На педсовете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протокол №13 от 31.08.2024г.</w:t>
      </w:r>
      <w:r w:rsidRPr="006268C9">
        <w:rPr>
          <w:rFonts w:hAnsi="Times New Roman" w:cs="Times New Roman"/>
          <w:color w:val="000000"/>
          <w:sz w:val="28"/>
          <w:szCs w:val="28"/>
          <w:lang w:val="ru-RU"/>
        </w:rPr>
        <w:t xml:space="preserve"> были утверждены новые редакции ООП уровней образования по новым требованиям ФГОС и ФОП.</w:t>
      </w:r>
    </w:p>
    <w:p w:rsidR="006268C9" w:rsidRPr="006268C9" w:rsidRDefault="006268C9" w:rsidP="00EA088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268C9">
        <w:rPr>
          <w:rFonts w:hAnsi="Times New Roman" w:cs="Times New Roman"/>
          <w:color w:val="000000"/>
          <w:sz w:val="28"/>
          <w:szCs w:val="28"/>
          <w:lang w:val="ru-RU"/>
        </w:rPr>
        <w:t>В ООП ООО актуализировали содержание федеральной рабочей программы по литературе. Так, в ФРП по литературе скорректировали список литературных произведений, которые должны изучить школьники.</w:t>
      </w:r>
    </w:p>
    <w:p w:rsidR="006268C9" w:rsidRPr="006268C9" w:rsidRDefault="006268C9" w:rsidP="00EA088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268C9">
        <w:rPr>
          <w:rFonts w:hAnsi="Times New Roman" w:cs="Times New Roman"/>
          <w:color w:val="000000"/>
          <w:sz w:val="28"/>
          <w:szCs w:val="28"/>
          <w:lang w:val="ru-RU"/>
        </w:rPr>
        <w:t>В ООП НОО и ООО включили рабочие программы учебного предмета «Труд (технология)» (приказ Минпросвещения от 19.03.2024 № 171). В ООП ООО 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:rsidR="006268C9" w:rsidRPr="006268C9" w:rsidRDefault="006268C9" w:rsidP="00EA088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268C9">
        <w:rPr>
          <w:rFonts w:hAnsi="Times New Roman" w:cs="Times New Roman"/>
          <w:color w:val="000000"/>
          <w:sz w:val="28"/>
          <w:szCs w:val="28"/>
          <w:lang w:val="ru-RU"/>
        </w:rPr>
        <w:t>Привели учебные планы ООП всех уровней в соответствие с ФГОС и ФОП. В ООП ООО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6268C9" w:rsidRPr="006268C9" w:rsidRDefault="006268C9" w:rsidP="00EA0887">
      <w:pPr>
        <w:pStyle w:val="a5"/>
        <w:kinsoku w:val="0"/>
        <w:overflowPunct w:val="0"/>
        <w:spacing w:line="261" w:lineRule="exact"/>
        <w:ind w:left="0" w:firstLine="709"/>
        <w:jc w:val="both"/>
        <w:rPr>
          <w:sz w:val="28"/>
          <w:szCs w:val="28"/>
        </w:rPr>
      </w:pPr>
      <w:r w:rsidRPr="006268C9">
        <w:rPr>
          <w:spacing w:val="-3"/>
          <w:w w:val="105"/>
          <w:sz w:val="28"/>
          <w:szCs w:val="28"/>
        </w:rPr>
        <w:t>При</w:t>
      </w:r>
      <w:r w:rsidRPr="006268C9">
        <w:rPr>
          <w:spacing w:val="-23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разработке</w:t>
      </w:r>
      <w:r w:rsidRPr="006268C9">
        <w:rPr>
          <w:spacing w:val="-27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ООП</w:t>
      </w:r>
      <w:r w:rsidRPr="006268C9">
        <w:rPr>
          <w:spacing w:val="-24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Школа</w:t>
      </w:r>
      <w:r w:rsidRPr="006268C9">
        <w:rPr>
          <w:spacing w:val="-23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непосредственно</w:t>
      </w:r>
      <w:r w:rsidRPr="006268C9">
        <w:rPr>
          <w:spacing w:val="-25"/>
          <w:w w:val="105"/>
          <w:sz w:val="28"/>
          <w:szCs w:val="28"/>
        </w:rPr>
        <w:t xml:space="preserve"> </w:t>
      </w:r>
      <w:r w:rsidRPr="006268C9">
        <w:rPr>
          <w:spacing w:val="-1"/>
          <w:w w:val="105"/>
          <w:sz w:val="28"/>
          <w:szCs w:val="28"/>
        </w:rPr>
        <w:t>использовала:</w:t>
      </w:r>
    </w:p>
    <w:p w:rsidR="006268C9" w:rsidRPr="006268C9" w:rsidRDefault="006268C9" w:rsidP="007700B5">
      <w:pPr>
        <w:pStyle w:val="a5"/>
        <w:numPr>
          <w:ilvl w:val="0"/>
          <w:numId w:val="27"/>
        </w:numPr>
        <w:tabs>
          <w:tab w:val="left" w:pos="1282"/>
        </w:tabs>
        <w:kinsoku w:val="0"/>
        <w:overflowPunct w:val="0"/>
        <w:ind w:left="0" w:firstLine="709"/>
        <w:jc w:val="both"/>
        <w:rPr>
          <w:sz w:val="28"/>
          <w:szCs w:val="28"/>
        </w:rPr>
      </w:pPr>
      <w:r w:rsidRPr="006268C9">
        <w:rPr>
          <w:sz w:val="28"/>
          <w:szCs w:val="28"/>
        </w:rPr>
        <w:t xml:space="preserve">федеральные  </w:t>
      </w:r>
      <w:r w:rsidRPr="006268C9">
        <w:rPr>
          <w:spacing w:val="53"/>
          <w:sz w:val="28"/>
          <w:szCs w:val="28"/>
        </w:rPr>
        <w:t xml:space="preserve"> </w:t>
      </w:r>
      <w:r w:rsidRPr="006268C9">
        <w:rPr>
          <w:sz w:val="28"/>
          <w:szCs w:val="28"/>
        </w:rPr>
        <w:t xml:space="preserve">рабочие   </w:t>
      </w:r>
      <w:r w:rsidRPr="006268C9">
        <w:rPr>
          <w:spacing w:val="5"/>
          <w:sz w:val="28"/>
          <w:szCs w:val="28"/>
        </w:rPr>
        <w:t xml:space="preserve"> </w:t>
      </w:r>
      <w:r w:rsidRPr="006268C9">
        <w:rPr>
          <w:sz w:val="28"/>
          <w:szCs w:val="28"/>
        </w:rPr>
        <w:t xml:space="preserve">программы   </w:t>
      </w:r>
      <w:r w:rsidRPr="006268C9">
        <w:rPr>
          <w:spacing w:val="10"/>
          <w:sz w:val="28"/>
          <w:szCs w:val="28"/>
        </w:rPr>
        <w:t xml:space="preserve"> </w:t>
      </w:r>
      <w:r w:rsidRPr="006268C9">
        <w:rPr>
          <w:sz w:val="28"/>
          <w:szCs w:val="28"/>
        </w:rPr>
        <w:t>по</w:t>
      </w:r>
      <w:r w:rsidRPr="006268C9">
        <w:rPr>
          <w:spacing w:val="14"/>
          <w:sz w:val="28"/>
          <w:szCs w:val="28"/>
        </w:rPr>
        <w:t xml:space="preserve"> </w:t>
      </w:r>
      <w:r w:rsidRPr="006268C9">
        <w:rPr>
          <w:sz w:val="28"/>
          <w:szCs w:val="28"/>
        </w:rPr>
        <w:t xml:space="preserve">учебным   </w:t>
      </w:r>
      <w:r w:rsidRPr="006268C9">
        <w:rPr>
          <w:spacing w:val="3"/>
          <w:sz w:val="28"/>
          <w:szCs w:val="28"/>
        </w:rPr>
        <w:t xml:space="preserve"> </w:t>
      </w:r>
      <w:r w:rsidRPr="006268C9">
        <w:rPr>
          <w:sz w:val="28"/>
          <w:szCs w:val="28"/>
        </w:rPr>
        <w:t>предметам</w:t>
      </w:r>
      <w:r w:rsidRPr="006268C9">
        <w:rPr>
          <w:spacing w:val="1"/>
          <w:sz w:val="28"/>
          <w:szCs w:val="28"/>
        </w:rPr>
        <w:t>—</w:t>
      </w:r>
      <w:r w:rsidRPr="006268C9">
        <w:rPr>
          <w:spacing w:val="13"/>
          <w:sz w:val="28"/>
          <w:szCs w:val="28"/>
        </w:rPr>
        <w:t xml:space="preserve"> </w:t>
      </w:r>
      <w:r w:rsidRPr="006268C9">
        <w:rPr>
          <w:spacing w:val="-1"/>
          <w:sz w:val="28"/>
          <w:szCs w:val="28"/>
        </w:rPr>
        <w:t>для</w:t>
      </w:r>
      <w:r w:rsidRPr="006268C9">
        <w:rPr>
          <w:spacing w:val="3"/>
          <w:sz w:val="28"/>
          <w:szCs w:val="28"/>
        </w:rPr>
        <w:t xml:space="preserve"> </w:t>
      </w:r>
      <w:r w:rsidRPr="006268C9">
        <w:rPr>
          <w:spacing w:val="-5"/>
          <w:sz w:val="28"/>
          <w:szCs w:val="28"/>
        </w:rPr>
        <w:t>ООП</w:t>
      </w:r>
      <w:r w:rsidRPr="006268C9">
        <w:rPr>
          <w:spacing w:val="9"/>
          <w:sz w:val="28"/>
          <w:szCs w:val="28"/>
        </w:rPr>
        <w:t xml:space="preserve"> </w:t>
      </w:r>
      <w:r w:rsidRPr="006268C9">
        <w:rPr>
          <w:spacing w:val="-10"/>
          <w:sz w:val="28"/>
          <w:szCs w:val="28"/>
        </w:rPr>
        <w:t>НОО;</w:t>
      </w:r>
    </w:p>
    <w:p w:rsidR="006268C9" w:rsidRPr="006268C9" w:rsidRDefault="006268C9" w:rsidP="007700B5">
      <w:pPr>
        <w:pStyle w:val="a5"/>
        <w:numPr>
          <w:ilvl w:val="0"/>
          <w:numId w:val="27"/>
        </w:numPr>
        <w:tabs>
          <w:tab w:val="left" w:pos="1282"/>
        </w:tabs>
        <w:kinsoku w:val="0"/>
        <w:overflowPunct w:val="0"/>
        <w:spacing w:line="243" w:lineRule="auto"/>
        <w:ind w:left="0" w:right="318" w:firstLine="709"/>
        <w:jc w:val="both"/>
        <w:rPr>
          <w:sz w:val="28"/>
          <w:szCs w:val="28"/>
        </w:rPr>
      </w:pPr>
      <w:r w:rsidRPr="006268C9">
        <w:rPr>
          <w:sz w:val="28"/>
          <w:szCs w:val="28"/>
        </w:rPr>
        <w:t xml:space="preserve">федеральные    </w:t>
      </w:r>
      <w:r w:rsidRPr="006268C9">
        <w:rPr>
          <w:spacing w:val="1"/>
          <w:sz w:val="28"/>
          <w:szCs w:val="28"/>
        </w:rPr>
        <w:t xml:space="preserve"> </w:t>
      </w:r>
      <w:r w:rsidRPr="006268C9">
        <w:rPr>
          <w:spacing w:val="-1"/>
          <w:sz w:val="28"/>
          <w:szCs w:val="28"/>
        </w:rPr>
        <w:t>рабочие</w:t>
      </w:r>
      <w:r w:rsidRPr="006268C9">
        <w:rPr>
          <w:sz w:val="28"/>
          <w:szCs w:val="28"/>
        </w:rPr>
        <w:t xml:space="preserve">    </w:t>
      </w:r>
      <w:r w:rsidRPr="006268C9">
        <w:rPr>
          <w:spacing w:val="1"/>
          <w:sz w:val="28"/>
          <w:szCs w:val="28"/>
        </w:rPr>
        <w:t xml:space="preserve"> </w:t>
      </w:r>
      <w:r w:rsidRPr="006268C9">
        <w:rPr>
          <w:sz w:val="28"/>
          <w:szCs w:val="28"/>
        </w:rPr>
        <w:t xml:space="preserve">программы    </w:t>
      </w:r>
      <w:r w:rsidRPr="006268C9">
        <w:rPr>
          <w:spacing w:val="5"/>
          <w:sz w:val="28"/>
          <w:szCs w:val="28"/>
        </w:rPr>
        <w:t xml:space="preserve"> </w:t>
      </w:r>
      <w:r w:rsidRPr="006268C9">
        <w:rPr>
          <w:sz w:val="28"/>
          <w:szCs w:val="28"/>
        </w:rPr>
        <w:t>по</w:t>
      </w:r>
      <w:r w:rsidRPr="006268C9">
        <w:rPr>
          <w:spacing w:val="44"/>
          <w:sz w:val="28"/>
          <w:szCs w:val="28"/>
        </w:rPr>
        <w:t xml:space="preserve"> </w:t>
      </w:r>
      <w:r w:rsidRPr="006268C9">
        <w:rPr>
          <w:sz w:val="28"/>
          <w:szCs w:val="28"/>
        </w:rPr>
        <w:t xml:space="preserve">учебным    </w:t>
      </w:r>
      <w:r w:rsidRPr="006268C9">
        <w:rPr>
          <w:spacing w:val="7"/>
          <w:sz w:val="28"/>
          <w:szCs w:val="28"/>
        </w:rPr>
        <w:t xml:space="preserve"> </w:t>
      </w:r>
      <w:r w:rsidRPr="006268C9">
        <w:rPr>
          <w:spacing w:val="-1"/>
          <w:sz w:val="28"/>
          <w:szCs w:val="28"/>
        </w:rPr>
        <w:t>предметам</w:t>
      </w:r>
      <w:r w:rsidRPr="006268C9">
        <w:rPr>
          <w:sz w:val="28"/>
          <w:szCs w:val="28"/>
        </w:rPr>
        <w:t xml:space="preserve"> </w:t>
      </w:r>
      <w:r w:rsidRPr="006268C9">
        <w:rPr>
          <w:spacing w:val="34"/>
          <w:sz w:val="28"/>
          <w:szCs w:val="28"/>
        </w:rPr>
        <w:t xml:space="preserve"> </w:t>
      </w:r>
      <w:r w:rsidRPr="006268C9">
        <w:rPr>
          <w:sz w:val="28"/>
          <w:szCs w:val="28"/>
        </w:rPr>
        <w:t>—</w:t>
      </w:r>
      <w:r w:rsidRPr="006268C9">
        <w:rPr>
          <w:spacing w:val="42"/>
          <w:sz w:val="28"/>
          <w:szCs w:val="28"/>
        </w:rPr>
        <w:t xml:space="preserve"> </w:t>
      </w:r>
      <w:r w:rsidRPr="006268C9">
        <w:rPr>
          <w:spacing w:val="-1"/>
          <w:sz w:val="28"/>
          <w:szCs w:val="28"/>
        </w:rPr>
        <w:t>для</w:t>
      </w:r>
      <w:r w:rsidRPr="006268C9">
        <w:rPr>
          <w:spacing w:val="40"/>
          <w:sz w:val="28"/>
          <w:szCs w:val="28"/>
        </w:rPr>
        <w:t xml:space="preserve"> </w:t>
      </w:r>
      <w:r w:rsidRPr="006268C9">
        <w:rPr>
          <w:spacing w:val="-2"/>
          <w:sz w:val="28"/>
          <w:szCs w:val="28"/>
        </w:rPr>
        <w:t>ООП</w:t>
      </w:r>
      <w:r w:rsidRPr="006268C9">
        <w:rPr>
          <w:spacing w:val="27"/>
          <w:w w:val="101"/>
          <w:sz w:val="28"/>
          <w:szCs w:val="28"/>
        </w:rPr>
        <w:t xml:space="preserve"> </w:t>
      </w:r>
      <w:r w:rsidRPr="006268C9">
        <w:rPr>
          <w:spacing w:val="-2"/>
          <w:sz w:val="28"/>
          <w:szCs w:val="28"/>
        </w:rPr>
        <w:t>ООО</w:t>
      </w:r>
      <w:r w:rsidRPr="006268C9">
        <w:rPr>
          <w:spacing w:val="4"/>
          <w:sz w:val="28"/>
          <w:szCs w:val="28"/>
        </w:rPr>
        <w:t xml:space="preserve"> </w:t>
      </w:r>
      <w:r w:rsidRPr="006268C9">
        <w:rPr>
          <w:sz w:val="28"/>
          <w:szCs w:val="28"/>
        </w:rPr>
        <w:t>и</w:t>
      </w:r>
      <w:r w:rsidRPr="006268C9">
        <w:rPr>
          <w:spacing w:val="11"/>
          <w:sz w:val="28"/>
          <w:szCs w:val="28"/>
        </w:rPr>
        <w:t xml:space="preserve"> </w:t>
      </w:r>
      <w:r w:rsidRPr="006268C9">
        <w:rPr>
          <w:spacing w:val="-2"/>
          <w:sz w:val="28"/>
          <w:szCs w:val="28"/>
        </w:rPr>
        <w:t>ООП</w:t>
      </w:r>
      <w:r w:rsidRPr="006268C9">
        <w:rPr>
          <w:spacing w:val="-4"/>
          <w:sz w:val="28"/>
          <w:szCs w:val="28"/>
        </w:rPr>
        <w:t xml:space="preserve"> </w:t>
      </w:r>
      <w:r w:rsidRPr="006268C9">
        <w:rPr>
          <w:spacing w:val="-1"/>
          <w:sz w:val="28"/>
          <w:szCs w:val="28"/>
        </w:rPr>
        <w:t>СОО;</w:t>
      </w:r>
    </w:p>
    <w:p w:rsidR="006268C9" w:rsidRPr="006268C9" w:rsidRDefault="006268C9" w:rsidP="007700B5">
      <w:pPr>
        <w:pStyle w:val="a5"/>
        <w:numPr>
          <w:ilvl w:val="0"/>
          <w:numId w:val="26"/>
        </w:numPr>
        <w:tabs>
          <w:tab w:val="left" w:pos="821"/>
        </w:tabs>
        <w:kinsoku w:val="0"/>
        <w:overflowPunct w:val="0"/>
        <w:ind w:left="0" w:firstLine="709"/>
        <w:jc w:val="both"/>
        <w:rPr>
          <w:sz w:val="28"/>
          <w:szCs w:val="28"/>
        </w:rPr>
      </w:pPr>
      <w:r w:rsidRPr="006268C9">
        <w:rPr>
          <w:w w:val="105"/>
          <w:sz w:val="28"/>
          <w:szCs w:val="28"/>
        </w:rPr>
        <w:t>федеральные</w:t>
      </w:r>
      <w:r w:rsidRPr="006268C9">
        <w:rPr>
          <w:spacing w:val="-29"/>
          <w:w w:val="105"/>
          <w:sz w:val="28"/>
          <w:szCs w:val="28"/>
        </w:rPr>
        <w:t xml:space="preserve"> </w:t>
      </w:r>
      <w:r w:rsidRPr="006268C9">
        <w:rPr>
          <w:spacing w:val="1"/>
          <w:w w:val="105"/>
          <w:sz w:val="28"/>
          <w:szCs w:val="28"/>
        </w:rPr>
        <w:t>учебные</w:t>
      </w:r>
      <w:r w:rsidRPr="006268C9">
        <w:rPr>
          <w:spacing w:val="-32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планы;</w:t>
      </w:r>
    </w:p>
    <w:p w:rsidR="006268C9" w:rsidRPr="006268C9" w:rsidRDefault="006268C9" w:rsidP="007700B5">
      <w:pPr>
        <w:pStyle w:val="a5"/>
        <w:numPr>
          <w:ilvl w:val="0"/>
          <w:numId w:val="26"/>
        </w:numPr>
        <w:tabs>
          <w:tab w:val="left" w:pos="821"/>
        </w:tabs>
        <w:kinsoku w:val="0"/>
        <w:overflowPunct w:val="0"/>
        <w:ind w:left="0" w:firstLine="709"/>
        <w:jc w:val="both"/>
        <w:rPr>
          <w:sz w:val="28"/>
          <w:szCs w:val="28"/>
        </w:rPr>
      </w:pPr>
      <w:r w:rsidRPr="006268C9">
        <w:rPr>
          <w:w w:val="105"/>
          <w:sz w:val="28"/>
          <w:szCs w:val="28"/>
        </w:rPr>
        <w:lastRenderedPageBreak/>
        <w:t>программы</w:t>
      </w:r>
      <w:r w:rsidRPr="006268C9">
        <w:rPr>
          <w:spacing w:val="-26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формирования</w:t>
      </w:r>
      <w:r w:rsidRPr="006268C9">
        <w:rPr>
          <w:spacing w:val="-20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универсальных</w:t>
      </w:r>
      <w:r w:rsidRPr="006268C9">
        <w:rPr>
          <w:spacing w:val="-23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учебных</w:t>
      </w:r>
      <w:r w:rsidRPr="006268C9">
        <w:rPr>
          <w:spacing w:val="-25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действий</w:t>
      </w:r>
      <w:r w:rsidRPr="006268C9">
        <w:rPr>
          <w:spacing w:val="-24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у</w:t>
      </w:r>
      <w:r w:rsidRPr="006268C9">
        <w:rPr>
          <w:spacing w:val="-30"/>
          <w:w w:val="105"/>
          <w:sz w:val="28"/>
          <w:szCs w:val="28"/>
        </w:rPr>
        <w:t xml:space="preserve"> </w:t>
      </w:r>
      <w:r w:rsidRPr="006268C9">
        <w:rPr>
          <w:spacing w:val="-3"/>
          <w:w w:val="105"/>
          <w:sz w:val="28"/>
          <w:szCs w:val="28"/>
        </w:rPr>
        <w:t>обучающихся;</w:t>
      </w:r>
    </w:p>
    <w:p w:rsidR="006268C9" w:rsidRPr="006268C9" w:rsidRDefault="006268C9" w:rsidP="007700B5">
      <w:pPr>
        <w:pStyle w:val="a5"/>
        <w:numPr>
          <w:ilvl w:val="0"/>
          <w:numId w:val="26"/>
        </w:numPr>
        <w:tabs>
          <w:tab w:val="left" w:pos="821"/>
        </w:tabs>
        <w:kinsoku w:val="0"/>
        <w:overflowPunct w:val="0"/>
        <w:ind w:left="0" w:firstLine="709"/>
        <w:jc w:val="both"/>
        <w:rPr>
          <w:sz w:val="28"/>
          <w:szCs w:val="28"/>
        </w:rPr>
      </w:pPr>
      <w:r w:rsidRPr="006268C9">
        <w:rPr>
          <w:w w:val="105"/>
          <w:sz w:val="28"/>
          <w:szCs w:val="28"/>
        </w:rPr>
        <w:t>федеральные</w:t>
      </w:r>
      <w:r w:rsidRPr="006268C9">
        <w:rPr>
          <w:spacing w:val="-32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рабочие</w:t>
      </w:r>
      <w:r w:rsidRPr="006268C9">
        <w:rPr>
          <w:spacing w:val="-38"/>
          <w:w w:val="105"/>
          <w:sz w:val="28"/>
          <w:szCs w:val="28"/>
        </w:rPr>
        <w:t xml:space="preserve"> </w:t>
      </w:r>
      <w:r w:rsidRPr="006268C9">
        <w:rPr>
          <w:spacing w:val="1"/>
          <w:w w:val="105"/>
          <w:sz w:val="28"/>
          <w:szCs w:val="28"/>
        </w:rPr>
        <w:t>программы</w:t>
      </w:r>
      <w:r w:rsidRPr="006268C9">
        <w:rPr>
          <w:spacing w:val="-34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воспитания;</w:t>
      </w:r>
    </w:p>
    <w:p w:rsidR="006268C9" w:rsidRPr="006268C9" w:rsidRDefault="006268C9" w:rsidP="007700B5">
      <w:pPr>
        <w:pStyle w:val="a5"/>
        <w:numPr>
          <w:ilvl w:val="0"/>
          <w:numId w:val="26"/>
        </w:numPr>
        <w:tabs>
          <w:tab w:val="left" w:pos="821"/>
        </w:tabs>
        <w:kinsoku w:val="0"/>
        <w:overflowPunct w:val="0"/>
        <w:ind w:left="0" w:firstLine="709"/>
        <w:jc w:val="both"/>
        <w:rPr>
          <w:sz w:val="28"/>
          <w:szCs w:val="28"/>
        </w:rPr>
      </w:pPr>
      <w:r w:rsidRPr="006268C9">
        <w:rPr>
          <w:w w:val="105"/>
          <w:sz w:val="28"/>
          <w:szCs w:val="28"/>
        </w:rPr>
        <w:t>федеральные</w:t>
      </w:r>
      <w:r w:rsidRPr="006268C9">
        <w:rPr>
          <w:spacing w:val="-32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календарные</w:t>
      </w:r>
      <w:r w:rsidRPr="006268C9">
        <w:rPr>
          <w:spacing w:val="-31"/>
          <w:w w:val="105"/>
          <w:sz w:val="28"/>
          <w:szCs w:val="28"/>
        </w:rPr>
        <w:t xml:space="preserve"> </w:t>
      </w:r>
      <w:r w:rsidRPr="006268C9">
        <w:rPr>
          <w:spacing w:val="1"/>
          <w:w w:val="105"/>
          <w:sz w:val="28"/>
          <w:szCs w:val="28"/>
        </w:rPr>
        <w:t>планы</w:t>
      </w:r>
      <w:r w:rsidRPr="006268C9">
        <w:rPr>
          <w:spacing w:val="-34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воспитательной</w:t>
      </w:r>
      <w:r w:rsidRPr="006268C9">
        <w:rPr>
          <w:spacing w:val="-27"/>
          <w:w w:val="105"/>
          <w:sz w:val="28"/>
          <w:szCs w:val="28"/>
        </w:rPr>
        <w:t xml:space="preserve"> </w:t>
      </w:r>
      <w:r w:rsidRPr="006268C9">
        <w:rPr>
          <w:spacing w:val="-3"/>
          <w:w w:val="105"/>
          <w:sz w:val="28"/>
          <w:szCs w:val="28"/>
        </w:rPr>
        <w:t>работы.</w:t>
      </w:r>
    </w:p>
    <w:p w:rsidR="006268C9" w:rsidRPr="006268C9" w:rsidRDefault="006268C9" w:rsidP="00EA0887">
      <w:pPr>
        <w:pStyle w:val="a5"/>
        <w:kinsoku w:val="0"/>
        <w:overflowPunct w:val="0"/>
        <w:spacing w:line="250" w:lineRule="auto"/>
        <w:ind w:left="0" w:right="109" w:firstLine="709"/>
        <w:jc w:val="both"/>
        <w:rPr>
          <w:sz w:val="28"/>
          <w:szCs w:val="28"/>
        </w:rPr>
      </w:pPr>
      <w:r w:rsidRPr="006268C9">
        <w:rPr>
          <w:w w:val="105"/>
          <w:sz w:val="28"/>
          <w:szCs w:val="28"/>
        </w:rPr>
        <w:t>Мониторинг</w:t>
      </w:r>
      <w:r w:rsidRPr="006268C9">
        <w:rPr>
          <w:spacing w:val="10"/>
          <w:w w:val="105"/>
          <w:sz w:val="28"/>
          <w:szCs w:val="28"/>
        </w:rPr>
        <w:t xml:space="preserve"> </w:t>
      </w:r>
      <w:r w:rsidRPr="006268C9">
        <w:rPr>
          <w:spacing w:val="-1"/>
          <w:w w:val="105"/>
          <w:sz w:val="28"/>
          <w:szCs w:val="28"/>
        </w:rPr>
        <w:t>показал,</w:t>
      </w:r>
      <w:r w:rsidRPr="006268C9">
        <w:rPr>
          <w:spacing w:val="6"/>
          <w:w w:val="105"/>
          <w:sz w:val="28"/>
          <w:szCs w:val="28"/>
        </w:rPr>
        <w:t xml:space="preserve"> </w:t>
      </w:r>
      <w:r w:rsidRPr="006268C9">
        <w:rPr>
          <w:spacing w:val="2"/>
          <w:w w:val="105"/>
          <w:sz w:val="28"/>
          <w:szCs w:val="28"/>
        </w:rPr>
        <w:t>что</w:t>
      </w:r>
      <w:r w:rsidRPr="006268C9">
        <w:rPr>
          <w:spacing w:val="5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обучающиеся</w:t>
      </w:r>
      <w:r w:rsidRPr="006268C9">
        <w:rPr>
          <w:spacing w:val="7"/>
          <w:w w:val="105"/>
          <w:sz w:val="28"/>
          <w:szCs w:val="28"/>
        </w:rPr>
        <w:t xml:space="preserve"> </w:t>
      </w:r>
      <w:r w:rsidRPr="006268C9">
        <w:rPr>
          <w:spacing w:val="1"/>
          <w:w w:val="105"/>
          <w:sz w:val="28"/>
          <w:szCs w:val="28"/>
        </w:rPr>
        <w:t>не</w:t>
      </w:r>
      <w:r w:rsidRPr="006268C9">
        <w:rPr>
          <w:spacing w:val="5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почувствовали</w:t>
      </w:r>
      <w:r w:rsidRPr="006268C9">
        <w:rPr>
          <w:spacing w:val="9"/>
          <w:w w:val="105"/>
          <w:sz w:val="28"/>
          <w:szCs w:val="28"/>
        </w:rPr>
        <w:t xml:space="preserve"> </w:t>
      </w:r>
      <w:r w:rsidRPr="006268C9">
        <w:rPr>
          <w:spacing w:val="1"/>
          <w:w w:val="105"/>
          <w:sz w:val="28"/>
          <w:szCs w:val="28"/>
        </w:rPr>
        <w:t>переход.</w:t>
      </w:r>
      <w:r w:rsidRPr="006268C9">
        <w:rPr>
          <w:spacing w:val="6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Анализ</w:t>
      </w:r>
      <w:r w:rsidRPr="006268C9">
        <w:rPr>
          <w:spacing w:val="8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текущих</w:t>
      </w:r>
      <w:r w:rsidRPr="006268C9">
        <w:rPr>
          <w:spacing w:val="40"/>
          <w:w w:val="103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достижений</w:t>
      </w:r>
      <w:r w:rsidRPr="006268C9">
        <w:rPr>
          <w:spacing w:val="2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показал</w:t>
      </w:r>
      <w:r w:rsidRPr="006268C9">
        <w:rPr>
          <w:spacing w:val="3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результаты,</w:t>
      </w:r>
      <w:r w:rsidRPr="006268C9">
        <w:rPr>
          <w:spacing w:val="4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сопоставимые</w:t>
      </w:r>
      <w:r w:rsidRPr="006268C9">
        <w:rPr>
          <w:spacing w:val="-3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с</w:t>
      </w:r>
      <w:r w:rsidRPr="006268C9">
        <w:rPr>
          <w:spacing w:val="9"/>
          <w:w w:val="105"/>
          <w:sz w:val="28"/>
          <w:szCs w:val="28"/>
        </w:rPr>
        <w:t xml:space="preserve"> </w:t>
      </w:r>
      <w:r w:rsidRPr="006268C9">
        <w:rPr>
          <w:spacing w:val="-1"/>
          <w:w w:val="105"/>
          <w:sz w:val="28"/>
          <w:szCs w:val="28"/>
        </w:rPr>
        <w:t>результатами</w:t>
      </w:r>
      <w:r w:rsidRPr="006268C9">
        <w:rPr>
          <w:spacing w:val="2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прошлого</w:t>
      </w:r>
      <w:r w:rsidRPr="006268C9">
        <w:rPr>
          <w:spacing w:val="-2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и</w:t>
      </w:r>
      <w:r w:rsidRPr="006268C9">
        <w:rPr>
          <w:spacing w:val="6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позапрошлого</w:t>
      </w:r>
      <w:r w:rsidRPr="006268C9">
        <w:rPr>
          <w:spacing w:val="74"/>
          <w:w w:val="103"/>
          <w:sz w:val="28"/>
          <w:szCs w:val="28"/>
        </w:rPr>
        <w:t xml:space="preserve"> </w:t>
      </w:r>
      <w:r w:rsidRPr="006268C9">
        <w:rPr>
          <w:spacing w:val="-1"/>
          <w:w w:val="105"/>
          <w:sz w:val="28"/>
          <w:szCs w:val="28"/>
        </w:rPr>
        <w:t>годов.</w:t>
      </w:r>
      <w:r w:rsidRPr="006268C9">
        <w:rPr>
          <w:spacing w:val="29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Учителя</w:t>
      </w:r>
      <w:r w:rsidRPr="006268C9">
        <w:rPr>
          <w:spacing w:val="30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отмечают,</w:t>
      </w:r>
      <w:r w:rsidRPr="006268C9">
        <w:rPr>
          <w:spacing w:val="30"/>
          <w:w w:val="105"/>
          <w:sz w:val="28"/>
          <w:szCs w:val="28"/>
        </w:rPr>
        <w:t xml:space="preserve"> </w:t>
      </w:r>
      <w:r w:rsidRPr="006268C9">
        <w:rPr>
          <w:spacing w:val="-1"/>
          <w:w w:val="105"/>
          <w:sz w:val="28"/>
          <w:szCs w:val="28"/>
        </w:rPr>
        <w:t>что</w:t>
      </w:r>
      <w:r w:rsidRPr="006268C9">
        <w:rPr>
          <w:spacing w:val="27"/>
          <w:w w:val="105"/>
          <w:sz w:val="28"/>
          <w:szCs w:val="28"/>
        </w:rPr>
        <w:t xml:space="preserve"> </w:t>
      </w:r>
      <w:r w:rsidRPr="006268C9">
        <w:rPr>
          <w:spacing w:val="1"/>
          <w:w w:val="105"/>
          <w:sz w:val="28"/>
          <w:szCs w:val="28"/>
        </w:rPr>
        <w:t>им</w:t>
      </w:r>
      <w:r w:rsidRPr="006268C9">
        <w:rPr>
          <w:spacing w:val="-6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стало</w:t>
      </w:r>
      <w:r w:rsidRPr="006268C9">
        <w:rPr>
          <w:spacing w:val="28"/>
          <w:w w:val="105"/>
          <w:sz w:val="28"/>
          <w:szCs w:val="28"/>
        </w:rPr>
        <w:t xml:space="preserve"> </w:t>
      </w:r>
      <w:r w:rsidRPr="006268C9">
        <w:rPr>
          <w:spacing w:val="1"/>
          <w:w w:val="105"/>
          <w:sz w:val="28"/>
          <w:szCs w:val="28"/>
        </w:rPr>
        <w:t>проще</w:t>
      </w:r>
      <w:r w:rsidRPr="006268C9">
        <w:rPr>
          <w:spacing w:val="27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оформлять</w:t>
      </w:r>
      <w:r w:rsidRPr="006268C9">
        <w:rPr>
          <w:spacing w:val="31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методическую</w:t>
      </w:r>
      <w:r w:rsidRPr="006268C9">
        <w:rPr>
          <w:spacing w:val="34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документацию</w:t>
      </w:r>
      <w:r w:rsidRPr="006268C9">
        <w:rPr>
          <w:spacing w:val="58"/>
          <w:w w:val="103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с</w:t>
      </w:r>
      <w:r w:rsidRPr="006268C9">
        <w:rPr>
          <w:spacing w:val="-6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использованием</w:t>
      </w:r>
      <w:r w:rsidRPr="006268C9">
        <w:rPr>
          <w:spacing w:val="37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различных</w:t>
      </w:r>
      <w:r w:rsidRPr="006268C9">
        <w:rPr>
          <w:spacing w:val="33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частей</w:t>
      </w:r>
      <w:r w:rsidRPr="006268C9">
        <w:rPr>
          <w:spacing w:val="37"/>
          <w:w w:val="105"/>
          <w:sz w:val="28"/>
          <w:szCs w:val="28"/>
        </w:rPr>
        <w:t xml:space="preserve"> </w:t>
      </w:r>
      <w:r w:rsidRPr="006268C9">
        <w:rPr>
          <w:spacing w:val="2"/>
          <w:w w:val="105"/>
          <w:sz w:val="28"/>
          <w:szCs w:val="28"/>
        </w:rPr>
        <w:t>ФОП</w:t>
      </w:r>
      <w:r w:rsidRPr="006268C9">
        <w:rPr>
          <w:spacing w:val="36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и дополнительных</w:t>
      </w:r>
      <w:r w:rsidRPr="006268C9">
        <w:rPr>
          <w:spacing w:val="34"/>
          <w:w w:val="105"/>
          <w:sz w:val="28"/>
          <w:szCs w:val="28"/>
        </w:rPr>
        <w:t xml:space="preserve"> </w:t>
      </w:r>
      <w:r w:rsidRPr="006268C9">
        <w:rPr>
          <w:spacing w:val="1"/>
          <w:w w:val="105"/>
          <w:sz w:val="28"/>
          <w:szCs w:val="28"/>
        </w:rPr>
        <w:t>методических</w:t>
      </w:r>
      <w:r w:rsidRPr="006268C9">
        <w:rPr>
          <w:spacing w:val="32"/>
          <w:w w:val="105"/>
          <w:sz w:val="28"/>
          <w:szCs w:val="28"/>
        </w:rPr>
        <w:t xml:space="preserve"> </w:t>
      </w:r>
      <w:r w:rsidRPr="006268C9">
        <w:rPr>
          <w:spacing w:val="1"/>
          <w:w w:val="105"/>
          <w:sz w:val="28"/>
          <w:szCs w:val="28"/>
        </w:rPr>
        <w:t>документов</w:t>
      </w:r>
      <w:r w:rsidRPr="006268C9">
        <w:rPr>
          <w:spacing w:val="58"/>
          <w:w w:val="103"/>
          <w:sz w:val="28"/>
          <w:szCs w:val="28"/>
        </w:rPr>
        <w:t xml:space="preserve"> </w:t>
      </w:r>
      <w:r w:rsidRPr="006268C9">
        <w:rPr>
          <w:spacing w:val="-3"/>
          <w:w w:val="105"/>
          <w:sz w:val="28"/>
          <w:szCs w:val="28"/>
        </w:rPr>
        <w:t>от</w:t>
      </w:r>
      <w:r w:rsidRPr="006268C9">
        <w:rPr>
          <w:spacing w:val="-38"/>
          <w:w w:val="105"/>
          <w:sz w:val="28"/>
          <w:szCs w:val="28"/>
        </w:rPr>
        <w:t xml:space="preserve"> </w:t>
      </w:r>
      <w:r w:rsidRPr="006268C9">
        <w:rPr>
          <w:w w:val="105"/>
          <w:sz w:val="28"/>
          <w:szCs w:val="28"/>
        </w:rPr>
        <w:t>Минпросвещения.</w:t>
      </w:r>
    </w:p>
    <w:p w:rsidR="006268C9" w:rsidRPr="00FB7A4C" w:rsidRDefault="006268C9" w:rsidP="00EA0887">
      <w:pPr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A4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Внедрение новых учебных предметов</w:t>
      </w:r>
    </w:p>
    <w:p w:rsidR="006268C9" w:rsidRPr="00FB7A4C" w:rsidRDefault="006268C9" w:rsidP="00EA088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A4C">
        <w:rPr>
          <w:rFonts w:hAnsi="Times New Roman" w:cs="Times New Roman"/>
          <w:color w:val="000000"/>
          <w:sz w:val="28"/>
          <w:szCs w:val="28"/>
          <w:lang w:val="ru-RU"/>
        </w:rPr>
        <w:t xml:space="preserve">С 1 сентября 2024 года </w:t>
      </w:r>
      <w:r w:rsidR="00FB7A4C" w:rsidRPr="00FB7A4C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FB7A4C">
        <w:rPr>
          <w:rFonts w:hAnsi="Times New Roman" w:cs="Times New Roman"/>
          <w:color w:val="000000"/>
          <w:sz w:val="28"/>
          <w:szCs w:val="28"/>
          <w:lang w:val="ru-RU"/>
        </w:rPr>
        <w:t xml:space="preserve"> внедряет в образовательный процесс новые учебные предметы «Труд (технология)» и «Основы безопасности и защиты Родины».</w:t>
      </w:r>
    </w:p>
    <w:p w:rsidR="006268C9" w:rsidRPr="00FB7A4C" w:rsidRDefault="006268C9" w:rsidP="00EA088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A4C">
        <w:rPr>
          <w:rFonts w:hAnsi="Times New Roman" w:cs="Times New Roman"/>
          <w:color w:val="000000"/>
          <w:sz w:val="28"/>
          <w:szCs w:val="28"/>
          <w:lang w:val="ru-RU"/>
        </w:rPr>
        <w:t>С целью внедрения новых предметов разработаны дорожные карты:</w:t>
      </w:r>
    </w:p>
    <w:p w:rsidR="006268C9" w:rsidRPr="00FB7A4C" w:rsidRDefault="006268C9" w:rsidP="007700B5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A4C">
        <w:rPr>
          <w:rFonts w:hAnsi="Times New Roman" w:cs="Times New Roman"/>
          <w:color w:val="000000"/>
          <w:sz w:val="28"/>
          <w:szCs w:val="28"/>
          <w:lang w:val="ru-RU"/>
        </w:rPr>
        <w:t>дорожная карта по введению предмета «Труд (технология)»;</w:t>
      </w:r>
    </w:p>
    <w:p w:rsidR="006268C9" w:rsidRPr="00FB7A4C" w:rsidRDefault="006268C9" w:rsidP="007700B5">
      <w:pPr>
        <w:numPr>
          <w:ilvl w:val="0"/>
          <w:numId w:val="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A4C">
        <w:rPr>
          <w:rFonts w:hAnsi="Times New Roman" w:cs="Times New Roman"/>
          <w:color w:val="000000"/>
          <w:sz w:val="28"/>
          <w:szCs w:val="28"/>
          <w:lang w:val="ru-RU"/>
        </w:rPr>
        <w:t>дорожная карта по введению предмета «Основы безопасности и защиты Родины».</w:t>
      </w:r>
    </w:p>
    <w:p w:rsidR="006268C9" w:rsidRPr="00FB7A4C" w:rsidRDefault="006268C9" w:rsidP="00EA088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A4C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6268C9" w:rsidRPr="00FB7A4C" w:rsidRDefault="006268C9" w:rsidP="00EA088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A4C">
        <w:rPr>
          <w:rFonts w:hAnsi="Times New Roman" w:cs="Times New Roman"/>
          <w:color w:val="000000"/>
          <w:sz w:val="28"/>
          <w:szCs w:val="28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6268C9" w:rsidRPr="00FB7A4C" w:rsidRDefault="006268C9" w:rsidP="00EA088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A4C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6268C9" w:rsidRPr="00FB7A4C" w:rsidRDefault="006268C9" w:rsidP="00EA088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A4C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873CB0" w:rsidRDefault="00873CB0" w:rsidP="006268C9">
      <w:pPr>
        <w:pStyle w:val="a7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68C9" w:rsidRPr="00064C72" w:rsidRDefault="006268C9" w:rsidP="006268C9">
      <w:pPr>
        <w:pStyle w:val="a7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68C9">
        <w:rPr>
          <w:rFonts w:ascii="Times New Roman" w:hAnsi="Times New Roman"/>
          <w:b/>
          <w:sz w:val="28"/>
          <w:szCs w:val="28"/>
          <w:lang w:val="ru-RU"/>
        </w:rPr>
        <w:t>Организация внеурочной деятельности</w:t>
      </w:r>
    </w:p>
    <w:p w:rsidR="006268C9" w:rsidRDefault="006268C9" w:rsidP="006268C9">
      <w:pPr>
        <w:pStyle w:val="a7"/>
        <w:widowControl w:val="0"/>
        <w:spacing w:after="0" w:line="240" w:lineRule="auto"/>
        <w:ind w:left="0"/>
        <w:jc w:val="center"/>
        <w:rPr>
          <w:lang w:val="ru-RU"/>
        </w:rPr>
      </w:pPr>
    </w:p>
    <w:p w:rsidR="00094880" w:rsidRPr="00094880" w:rsidRDefault="00094880" w:rsidP="000948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94880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Организация внеурочной деятельности соответствует требованиям ФГОС уровней общего образования. Структура рабочих программ внеурочной </w:t>
      </w:r>
      <w:r w:rsidRPr="0009488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деятельности соответствует требованиям стандартов к структуре рабочих программ внеурочной деятельности.</w:t>
      </w:r>
    </w:p>
    <w:p w:rsidR="00094880" w:rsidRPr="00094880" w:rsidRDefault="00094880" w:rsidP="000948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94880">
        <w:rPr>
          <w:rFonts w:hAnsi="Times New Roman" w:cs="Times New Roman"/>
          <w:color w:val="000000"/>
          <w:sz w:val="28"/>
          <w:szCs w:val="28"/>
          <w:lang w:val="ru-RU"/>
        </w:rPr>
        <w:t>Все ссылки на рабочие программы имеются на официальном сайте Школы.</w:t>
      </w:r>
    </w:p>
    <w:p w:rsidR="00094880" w:rsidRPr="00094880" w:rsidRDefault="00094880" w:rsidP="000948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94880">
        <w:rPr>
          <w:rFonts w:hAnsi="Times New Roman" w:cs="Times New Roman"/>
          <w:color w:val="000000"/>
          <w:sz w:val="28"/>
          <w:szCs w:val="28"/>
          <w:lang w:val="ru-RU"/>
        </w:rPr>
        <w:t>Формы организации внеурочной деятельности включают: кружки, секции, объединения, летний лагерь.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0F20">
        <w:rPr>
          <w:rFonts w:ascii="Times New Roman" w:hAnsi="Times New Roman"/>
          <w:sz w:val="28"/>
          <w:szCs w:val="28"/>
        </w:rPr>
        <w:sym w:font="Symbol" w:char="F02D"/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0F20">
        <w:rPr>
          <w:rFonts w:ascii="Times New Roman" w:hAnsi="Times New Roman"/>
          <w:sz w:val="28"/>
          <w:szCs w:val="28"/>
        </w:rPr>
        <w:sym w:font="Symbol" w:char="F02D"/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0F20">
        <w:rPr>
          <w:rFonts w:ascii="Times New Roman" w:hAnsi="Times New Roman"/>
          <w:sz w:val="28"/>
          <w:szCs w:val="28"/>
        </w:rPr>
        <w:sym w:font="Symbol" w:char="F02D"/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создание в детских объединениях традиций, задающих их членам определенные социально значимые формы поведения; 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0F20">
        <w:rPr>
          <w:rFonts w:ascii="Times New Roman" w:hAnsi="Times New Roman"/>
          <w:sz w:val="28"/>
          <w:szCs w:val="28"/>
        </w:rPr>
        <w:sym w:font="Symbol" w:char="F02D"/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20F20">
        <w:rPr>
          <w:rFonts w:ascii="Times New Roman" w:hAnsi="Times New Roman"/>
          <w:sz w:val="28"/>
          <w:szCs w:val="28"/>
        </w:rPr>
        <w:sym w:font="Symbol" w:char="F02D"/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поощрение педагогами детских инициатив и детского самоуправления. </w:t>
      </w:r>
    </w:p>
    <w:p w:rsidR="00075E3B" w:rsidRPr="001763E2" w:rsidRDefault="00075E3B" w:rsidP="006268C9">
      <w:pPr>
        <w:pStyle w:val="a7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 xml:space="preserve">Направления внеурочной деятельности на уровне НОО 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 xml:space="preserve">Спортивно-оздоровительная деятельность 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 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 xml:space="preserve">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 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 xml:space="preserve"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 xml:space="preserve">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 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 xml:space="preserve">Интеллектуальные марафоны организуются через систему </w:t>
      </w:r>
      <w:r w:rsidRPr="006268C9">
        <w:rPr>
          <w:rFonts w:ascii="Times New Roman" w:hAnsi="Times New Roman"/>
          <w:sz w:val="28"/>
          <w:szCs w:val="28"/>
          <w:lang w:val="ru-RU"/>
        </w:rPr>
        <w:lastRenderedPageBreak/>
        <w:t xml:space="preserve">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 xml:space="preserve">«Учение с увлечением!»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 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>Направления внеурочной деятельности на уровне ООО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0F20">
        <w:rPr>
          <w:rFonts w:ascii="Times New Roman" w:hAnsi="Times New Roman"/>
          <w:sz w:val="28"/>
          <w:szCs w:val="28"/>
        </w:rPr>
        <w:sym w:font="Symbol" w:char="F02D"/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предметов;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0F20">
        <w:rPr>
          <w:rFonts w:ascii="Times New Roman" w:hAnsi="Times New Roman"/>
          <w:sz w:val="28"/>
          <w:szCs w:val="28"/>
        </w:rPr>
        <w:sym w:font="Symbol" w:char="F02D"/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0F20">
        <w:rPr>
          <w:rFonts w:ascii="Times New Roman" w:hAnsi="Times New Roman"/>
          <w:sz w:val="28"/>
          <w:szCs w:val="28"/>
        </w:rPr>
        <w:sym w:font="Symbol" w:char="F02D"/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 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0F20">
        <w:rPr>
          <w:rFonts w:ascii="Times New Roman" w:hAnsi="Times New Roman"/>
          <w:sz w:val="28"/>
          <w:szCs w:val="28"/>
        </w:rPr>
        <w:sym w:font="Symbol" w:char="F02D"/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0F20">
        <w:rPr>
          <w:rFonts w:ascii="Times New Roman" w:hAnsi="Times New Roman"/>
          <w:sz w:val="28"/>
          <w:szCs w:val="28"/>
        </w:rPr>
        <w:sym w:font="Symbol" w:char="F02D"/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0F20">
        <w:rPr>
          <w:rFonts w:ascii="Times New Roman" w:hAnsi="Times New Roman"/>
          <w:sz w:val="28"/>
          <w:szCs w:val="28"/>
        </w:rPr>
        <w:sym w:font="Symbol" w:char="F02D"/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0F20">
        <w:rPr>
          <w:rFonts w:ascii="Times New Roman" w:hAnsi="Times New Roman"/>
          <w:sz w:val="28"/>
          <w:szCs w:val="28"/>
        </w:rPr>
        <w:sym w:font="Symbol" w:char="F02D"/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тьюторов, педагогов-психологов); </w:t>
      </w:r>
    </w:p>
    <w:p w:rsidR="006268C9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0F20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094880" w:rsidRPr="00094880" w:rsidRDefault="00094880" w:rsidP="000948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94880">
        <w:rPr>
          <w:rFonts w:hAnsi="Times New Roman" w:cs="Times New Roman"/>
          <w:color w:val="000000"/>
          <w:sz w:val="28"/>
          <w:szCs w:val="28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094880" w:rsidRPr="00094880" w:rsidRDefault="00094880" w:rsidP="000948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94880">
        <w:rPr>
          <w:rFonts w:hAnsi="Times New Roman" w:cs="Times New Roman"/>
          <w:color w:val="000000"/>
          <w:sz w:val="28"/>
          <w:szCs w:val="28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094880" w:rsidRPr="00094880" w:rsidRDefault="00094880" w:rsidP="000948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94880">
        <w:rPr>
          <w:rFonts w:hAnsi="Times New Roman" w:cs="Times New Roman"/>
          <w:color w:val="000000"/>
          <w:sz w:val="28"/>
          <w:szCs w:val="28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094880" w:rsidRPr="00094880" w:rsidRDefault="00094880" w:rsidP="000948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94880">
        <w:rPr>
          <w:rFonts w:hAnsi="Times New Roman" w:cs="Times New Roman"/>
          <w:color w:val="000000"/>
          <w:sz w:val="28"/>
          <w:szCs w:val="28"/>
          <w:lang w:val="ru-RU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094880" w:rsidRPr="00094880" w:rsidRDefault="00094880" w:rsidP="000948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94880">
        <w:rPr>
          <w:rFonts w:hAnsi="Times New Roman" w:cs="Times New Roman"/>
          <w:color w:val="000000"/>
          <w:sz w:val="28"/>
          <w:szCs w:val="28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094880" w:rsidRDefault="00094880" w:rsidP="009C160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94880">
        <w:rPr>
          <w:rFonts w:hAnsi="Times New Roman" w:cs="Times New Roman"/>
          <w:color w:val="000000"/>
          <w:sz w:val="28"/>
          <w:szCs w:val="28"/>
          <w:lang w:val="ru-RU"/>
        </w:rPr>
        <w:t>В 2024 году в планы внеурочной деятельности ООП ООО включено профориентационное внеурочное занятие «Россия – мои горизонты». Занятия проводятся в 6–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094880">
        <w:rPr>
          <w:rFonts w:hAnsi="Times New Roman" w:cs="Times New Roman"/>
          <w:color w:val="000000"/>
          <w:sz w:val="28"/>
          <w:szCs w:val="28"/>
          <w:lang w:val="ru-RU"/>
        </w:rPr>
        <w:t>-х классах по 1 часу в неделю.</w:t>
      </w:r>
    </w:p>
    <w:p w:rsidR="009C1604" w:rsidRPr="009C1604" w:rsidRDefault="009C1604" w:rsidP="009C16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Вывод.</w:t>
      </w:r>
      <w:r w:rsidRPr="009C1604">
        <w:rPr>
          <w:rFonts w:hAnsi="Times New Roman" w:cs="Times New Roman"/>
          <w:color w:val="000000"/>
          <w:sz w:val="28"/>
          <w:szCs w:val="28"/>
        </w:rPr>
        <w:t> </w:t>
      </w:r>
      <w:r w:rsidRPr="009C1604">
        <w:rPr>
          <w:rFonts w:hAnsi="Times New Roman" w:cs="Times New Roman"/>
          <w:color w:val="000000"/>
          <w:sz w:val="28"/>
          <w:szCs w:val="28"/>
          <w:lang w:val="ru-RU"/>
        </w:rPr>
        <w:t>Планы внеурочной деятельности НОО, ООО выполнены полностью.</w:t>
      </w:r>
    </w:p>
    <w:p w:rsidR="009C1604" w:rsidRPr="009C1604" w:rsidRDefault="009C1604" w:rsidP="00D06DFE">
      <w:pPr>
        <w:widowControl w:val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9C1604" w:rsidRPr="009C1604" w:rsidRDefault="009C1604" w:rsidP="00D06DFE">
      <w:pPr>
        <w:widowControl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9C1604" w:rsidRPr="009C1604" w:rsidRDefault="009C1604" w:rsidP="009C1604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Воспитательная работа осуществлялась по следующим основным направлениям воспитательной деятельности:</w:t>
      </w:r>
    </w:p>
    <w:p w:rsidR="009C1604" w:rsidRPr="009C1604" w:rsidRDefault="009C1604" w:rsidP="007700B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гражданское воспитание;</w:t>
      </w:r>
    </w:p>
    <w:p w:rsidR="009C1604" w:rsidRPr="009C1604" w:rsidRDefault="009C1604" w:rsidP="007700B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воспитание;</w:t>
      </w:r>
    </w:p>
    <w:p w:rsidR="009C1604" w:rsidRPr="009C1604" w:rsidRDefault="009C1604" w:rsidP="007700B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духовно-нравственное воспитание;   </w:t>
      </w:r>
    </w:p>
    <w:p w:rsidR="009C1604" w:rsidRPr="009C1604" w:rsidRDefault="009C1604" w:rsidP="007700B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воспитание;</w:t>
      </w:r>
    </w:p>
    <w:p w:rsidR="009C1604" w:rsidRPr="009C1604" w:rsidRDefault="009C1604" w:rsidP="007700B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формирование культуры здорового образа жизни и эмоционального благополучия; </w:t>
      </w:r>
    </w:p>
    <w:p w:rsidR="009C1604" w:rsidRPr="009C1604" w:rsidRDefault="009C1604" w:rsidP="007700B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трудовое воспитание; </w:t>
      </w:r>
    </w:p>
    <w:p w:rsidR="009C1604" w:rsidRPr="009C1604" w:rsidRDefault="009C1604" w:rsidP="007700B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экологическое воспитание; </w:t>
      </w:r>
    </w:p>
    <w:p w:rsidR="009C1604" w:rsidRPr="009C1604" w:rsidRDefault="009C1604" w:rsidP="007700B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научного познания.</w:t>
      </w:r>
    </w:p>
    <w:p w:rsidR="00D06DFE" w:rsidRDefault="00D06DFE" w:rsidP="009C16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1604" w:rsidRPr="009C1604" w:rsidRDefault="009C1604" w:rsidP="009C16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Основные школьные дела</w:t>
      </w:r>
    </w:p>
    <w:p w:rsidR="009C1604" w:rsidRPr="009C1604" w:rsidRDefault="009C1604" w:rsidP="009C1604">
      <w:pPr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Основные школьные дела – это охватывающие всю школу или какую-либо параллель обучающихся школьные мероприятия, в подготовке и проведении которых совместно с педагогами принимают участие обучающиеся: ребята из Школьного парламента, активисты РДДМ «Движение первых», участники волонтёрского отряда «Молодое поколение», творческие группы, создаваемые из заинтересованных обучающихся на момент подготовки и проведения мероприятия. </w:t>
      </w:r>
    </w:p>
    <w:p w:rsidR="009C1604" w:rsidRPr="009C1604" w:rsidRDefault="009C1604" w:rsidP="009C1604">
      <w:pPr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При проведении школьных мероприятий 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обучающихся.</w:t>
      </w:r>
    </w:p>
    <w:p w:rsidR="009C1604" w:rsidRPr="009C1604" w:rsidRDefault="009C1604" w:rsidP="009C1604">
      <w:pPr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Анализ проведения школьных дел показал, что при их организации наиболее успешно проходят этапы совместной подготовки и проведения. Незначительно увеличилось число обучающихся и педагогов, привлекаемых к планированию мероприятий, а также количество классов, в которых проводится этап подведения итогов, рефлексии. </w:t>
      </w:r>
    </w:p>
    <w:p w:rsidR="009C1604" w:rsidRPr="009C1604" w:rsidRDefault="009C1604" w:rsidP="009C1604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</w:p>
    <w:p w:rsidR="009C1604" w:rsidRPr="009C1604" w:rsidRDefault="009C1604" w:rsidP="007700B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Уровень организации школьных дел незначительно повысился и составляет выше среднего.</w:t>
      </w:r>
    </w:p>
    <w:p w:rsidR="009C1604" w:rsidRPr="009C1604" w:rsidRDefault="009C1604" w:rsidP="007700B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Круг привлекаемых к подготовке обучающихся и педагогов расширился, однако, по-прежнему является недостаточным. </w:t>
      </w:r>
    </w:p>
    <w:p w:rsidR="009C1604" w:rsidRPr="009C1604" w:rsidRDefault="009C1604" w:rsidP="007700B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Технология проведения школьных дел в большинстве классных коллективов реализуется не в полном объеме.</w:t>
      </w:r>
    </w:p>
    <w:p w:rsidR="009C1604" w:rsidRPr="009C1604" w:rsidRDefault="009C1604" w:rsidP="009C1604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9C1604" w:rsidRPr="009C1604" w:rsidRDefault="009C1604" w:rsidP="007700B5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планированию и подготовке школьных дел привлекать не только творческие группы обучающихся на уровне школы, но и творческие группы на уровне классных коллективов, что позволит повысить заинтересованность обучающихся данным мероприятием, охватить большее количество обучающихся.</w:t>
      </w:r>
    </w:p>
    <w:p w:rsidR="009C1604" w:rsidRPr="009C1604" w:rsidRDefault="009C1604" w:rsidP="007700B5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Обеспечить полноценную реализацию технологии проведения школьных дел не менее, чем в 30% классных коллективах: совместное с обучающимися планирование, подготовка, проведение и анализ.  </w:t>
      </w:r>
    </w:p>
    <w:p w:rsidR="009C1604" w:rsidRPr="009C1604" w:rsidRDefault="009C1604" w:rsidP="009C1604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C1604" w:rsidRPr="009C1604" w:rsidRDefault="009C1604" w:rsidP="009C1604">
      <w:pPr>
        <w:pStyle w:val="1"/>
        <w:spacing w:before="0" w:beforeAutospacing="0" w:after="0" w:afterAutospacing="0"/>
        <w:ind w:firstLine="567"/>
        <w:jc w:val="center"/>
        <w:rPr>
          <w:lang w:val="ru-RU"/>
        </w:rPr>
      </w:pPr>
      <w:bookmarkStart w:id="70" w:name="_Toc195995775"/>
      <w:bookmarkStart w:id="71" w:name="_Toc195995938"/>
      <w:r w:rsidRPr="009C1604">
        <w:rPr>
          <w:lang w:val="ru-RU"/>
        </w:rPr>
        <w:lastRenderedPageBreak/>
        <w:t>Классное руководство</w:t>
      </w:r>
      <w:bookmarkEnd w:id="70"/>
      <w:bookmarkEnd w:id="71"/>
    </w:p>
    <w:p w:rsidR="009C1604" w:rsidRPr="009C1604" w:rsidRDefault="009C1604" w:rsidP="009C160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hAnsi="Times New Roman" w:cs="Times New Roman"/>
          <w:sz w:val="28"/>
          <w:szCs w:val="28"/>
          <w:lang w:val="ru-RU"/>
        </w:rPr>
        <w:tab/>
        <w:t>Классное руководство в 2023-2024 учебном году осуществляли 21 классных руководителей, деятельность которых регламентируется Положением о классном руководстве.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hAnsi="Times New Roman" w:cs="Times New Roman"/>
          <w:sz w:val="28"/>
          <w:szCs w:val="28"/>
          <w:lang w:val="ru-RU"/>
        </w:rPr>
        <w:tab/>
        <w:t>Анализ планов воспитательной работы классных руководителей показал, что планирование работы организовано и оформлено в соответствии с разработанными на уровне школы методическими рекомендациями и включает: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hAnsi="Times New Roman" w:cs="Times New Roman"/>
          <w:sz w:val="28"/>
          <w:szCs w:val="28"/>
          <w:lang w:val="ru-RU"/>
        </w:rPr>
        <w:t>анализ воспитательной работы за 2023-2024 учебный год;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hAnsi="Times New Roman" w:cs="Times New Roman"/>
          <w:sz w:val="28"/>
          <w:szCs w:val="28"/>
          <w:lang w:val="ru-RU"/>
        </w:rPr>
        <w:t>проблему, сформулированную на основе анализа;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hAnsi="Times New Roman" w:cs="Times New Roman"/>
          <w:sz w:val="28"/>
          <w:szCs w:val="28"/>
          <w:lang w:val="ru-RU"/>
        </w:rPr>
        <w:t>цель и задачи, направленные на решение обозначенной проблемы;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hAnsi="Times New Roman" w:cs="Times New Roman"/>
          <w:sz w:val="28"/>
          <w:szCs w:val="28"/>
          <w:lang w:val="ru-RU"/>
        </w:rPr>
        <w:t>план мероприятий по заданным направлениям воспитательной деятельности.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hAnsi="Times New Roman" w:cs="Times New Roman"/>
          <w:sz w:val="28"/>
          <w:szCs w:val="28"/>
          <w:lang w:val="ru-RU"/>
        </w:rPr>
        <w:t>Анализ планов воспитательной работы и собеседований с классными руководителями показал, что 20% классных руководителей по-прежнему испытывают затруднения в части определения задач воспитательной работы на учебный год и подборе содержания, необходимого для решения поставленных задач .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1604">
        <w:rPr>
          <w:rFonts w:ascii="Times New Roman" w:hAnsi="Times New Roman" w:cs="Times New Roman"/>
          <w:b/>
          <w:sz w:val="28"/>
          <w:szCs w:val="28"/>
          <w:lang w:val="ru-RU"/>
        </w:rPr>
        <w:t>Выводы: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hAnsi="Times New Roman" w:cs="Times New Roman"/>
          <w:sz w:val="28"/>
          <w:szCs w:val="28"/>
          <w:lang w:val="ru-RU"/>
        </w:rPr>
        <w:t>Деятельность большинства классных руководителей организована в соответствии с Положением о классном руководстве и рабочей программой воспитания.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hAnsi="Times New Roman" w:cs="Times New Roman"/>
          <w:sz w:val="28"/>
          <w:szCs w:val="28"/>
          <w:lang w:val="ru-RU"/>
        </w:rPr>
        <w:t>Количество классных руководителей, использующих при проведении классных мероприятий деятельностных подход увеличилось на 10%.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hAnsi="Times New Roman" w:cs="Times New Roman"/>
          <w:sz w:val="28"/>
          <w:szCs w:val="28"/>
          <w:lang w:val="ru-RU"/>
        </w:rPr>
        <w:t xml:space="preserve">С большинством обучающихся и их родителей (законных представителей) классными руководителями выстроены конструктивные отношения. 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hAnsi="Times New Roman" w:cs="Times New Roman"/>
          <w:sz w:val="28"/>
          <w:szCs w:val="28"/>
          <w:lang w:val="ru-RU"/>
        </w:rPr>
        <w:t>10% классных руководителей не соблюдает установленные сроки предоставления необходимой документации, требуемой информации.</w:t>
      </w:r>
    </w:p>
    <w:p w:rsidR="009C1604" w:rsidRPr="009C1604" w:rsidRDefault="009C1604" w:rsidP="007700B5">
      <w:pPr>
        <w:pStyle w:val="a7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C1604">
        <w:rPr>
          <w:rFonts w:ascii="Times New Roman" w:hAnsi="Times New Roman"/>
          <w:sz w:val="28"/>
          <w:szCs w:val="28"/>
          <w:lang w:val="ru-RU"/>
        </w:rPr>
        <w:t xml:space="preserve">У 20% классных руководителей не сформирована в полной мере компетентность планирования воспитательной работы с обучающимися. </w:t>
      </w:r>
    </w:p>
    <w:p w:rsidR="009C1604" w:rsidRPr="009C1604" w:rsidRDefault="009C1604" w:rsidP="007700B5">
      <w:pPr>
        <w:pStyle w:val="a7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C1604">
        <w:rPr>
          <w:rFonts w:ascii="Times New Roman" w:hAnsi="Times New Roman"/>
          <w:sz w:val="28"/>
          <w:szCs w:val="28"/>
          <w:lang w:val="ru-RU"/>
        </w:rPr>
        <w:t xml:space="preserve">Не удалось внедрить </w:t>
      </w:r>
      <w:r w:rsidRPr="009C1604">
        <w:rPr>
          <w:rFonts w:ascii="Times New Roman" w:eastAsia="Times New Roman" w:hAnsi="Times New Roman"/>
          <w:sz w:val="28"/>
          <w:szCs w:val="28"/>
          <w:lang w:val="ru-RU"/>
        </w:rPr>
        <w:t xml:space="preserve">систему внешнего мониторинга эффективности деятельности классного руководителя. </w:t>
      </w:r>
    </w:p>
    <w:p w:rsidR="009C1604" w:rsidRPr="009C1604" w:rsidRDefault="009C1604" w:rsidP="009C1604">
      <w:pPr>
        <w:pStyle w:val="1"/>
        <w:spacing w:before="0" w:beforeAutospacing="0" w:after="0" w:afterAutospacing="0"/>
        <w:ind w:firstLine="567"/>
      </w:pPr>
      <w:bookmarkStart w:id="72" w:name="_Toc195995776"/>
      <w:bookmarkStart w:id="73" w:name="_Toc195995939"/>
      <w:r w:rsidRPr="009C1604">
        <w:t>Рекомендации:</w:t>
      </w:r>
      <w:bookmarkEnd w:id="72"/>
      <w:bookmarkEnd w:id="73"/>
    </w:p>
    <w:p w:rsidR="009C1604" w:rsidRPr="009C1604" w:rsidRDefault="009C1604" w:rsidP="007700B5">
      <w:pPr>
        <w:numPr>
          <w:ilvl w:val="0"/>
          <w:numId w:val="5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при организации классных мероприятий деятельностный подход. Включить в практику активные формы работы: социальные проекты, дискуссии, дебаты, квесты, занятия с элементами тренинга, решение кейсов, проигрывание игровых ситуаций и т.д.</w:t>
      </w:r>
    </w:p>
    <w:p w:rsidR="009C1604" w:rsidRPr="009C1604" w:rsidRDefault="009C1604" w:rsidP="007700B5">
      <w:pPr>
        <w:pStyle w:val="a7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1604">
        <w:rPr>
          <w:rFonts w:ascii="Times New Roman" w:hAnsi="Times New Roman"/>
          <w:sz w:val="28"/>
          <w:szCs w:val="28"/>
          <w:lang w:val="ru-RU"/>
        </w:rPr>
        <w:t>При организации родительских собраний придерживаться утвержденной тематической циклограммы.</w:t>
      </w:r>
    </w:p>
    <w:p w:rsidR="009C1604" w:rsidRPr="009C1604" w:rsidRDefault="009C1604" w:rsidP="007700B5">
      <w:pPr>
        <w:pStyle w:val="a7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1604">
        <w:rPr>
          <w:rFonts w:ascii="Times New Roman" w:hAnsi="Times New Roman"/>
          <w:sz w:val="28"/>
          <w:szCs w:val="28"/>
          <w:lang w:val="ru-RU"/>
        </w:rPr>
        <w:t>Обеспечить регулярное и качественное проведение классных часов (не реже 1 раза в неделю), а также занятий курсов внеурочной деятельности «Разговоры о важном» (1-9 классы) и «Россия – мои горизонты» (6-9 классы).</w:t>
      </w:r>
    </w:p>
    <w:p w:rsidR="009C1604" w:rsidRPr="009C1604" w:rsidRDefault="009C1604" w:rsidP="007700B5">
      <w:pPr>
        <w:pStyle w:val="a7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1604">
        <w:rPr>
          <w:rFonts w:ascii="Times New Roman" w:hAnsi="Times New Roman"/>
          <w:sz w:val="28"/>
          <w:szCs w:val="28"/>
          <w:lang w:val="ru-RU"/>
        </w:rPr>
        <w:t>Обеспечить своевременное предоставление необходимой документации и запрашиваемой информации.</w:t>
      </w:r>
    </w:p>
    <w:p w:rsidR="009C1604" w:rsidRPr="009C1604" w:rsidRDefault="009C1604" w:rsidP="007700B5">
      <w:pPr>
        <w:pStyle w:val="a7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9C1604">
        <w:rPr>
          <w:rFonts w:ascii="Times New Roman" w:hAnsi="Times New Roman"/>
          <w:sz w:val="28"/>
          <w:szCs w:val="28"/>
          <w:lang w:val="ru-RU"/>
        </w:rPr>
        <w:lastRenderedPageBreak/>
        <w:t xml:space="preserve">В течение учебного года организовать участие класса в не менее одном муниципальном, региональном </w:t>
      </w:r>
      <w:r w:rsidRPr="009C1604">
        <w:rPr>
          <w:sz w:val="28"/>
          <w:szCs w:val="28"/>
          <w:lang w:val="ru-RU"/>
        </w:rPr>
        <w:t>или федеральном конкурсе/мероприятии.</w:t>
      </w:r>
    </w:p>
    <w:p w:rsidR="009C1604" w:rsidRPr="009C1604" w:rsidRDefault="009C1604" w:rsidP="007700B5">
      <w:pPr>
        <w:numPr>
          <w:ilvl w:val="0"/>
          <w:numId w:val="5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Регулярно проводить мероприятия, направленные на формирование позитивных межличностных отношений между обучающимися класса. Осуществлять ежедневное педагогическое наблюдение за отношениями учащихся в классе, в случае выявления проявлений буллинга незамедлительно предпринимать необходимые действия. </w:t>
      </w:r>
    </w:p>
    <w:p w:rsidR="009C1604" w:rsidRPr="009C1604" w:rsidRDefault="009C1604" w:rsidP="007700B5">
      <w:pPr>
        <w:numPr>
          <w:ilvl w:val="0"/>
          <w:numId w:val="5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Внедрить в 2024-2025 уч. году систему внешнего мониторинга эффективности деятельности классного руководителя. </w:t>
      </w:r>
    </w:p>
    <w:p w:rsidR="009C1604" w:rsidRPr="009C1604" w:rsidRDefault="009C1604" w:rsidP="007700B5">
      <w:pPr>
        <w:numPr>
          <w:ilvl w:val="0"/>
          <w:numId w:val="5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Обеспечить регулярное информирование родителей (законных представителей) обучающихся об успехах, неудачах ребенка в школе.</w:t>
      </w:r>
    </w:p>
    <w:p w:rsidR="009C1604" w:rsidRPr="009C1604" w:rsidRDefault="009C1604" w:rsidP="007700B5">
      <w:pPr>
        <w:numPr>
          <w:ilvl w:val="0"/>
          <w:numId w:val="5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Организовать проведение консультаций, практикумов для классных руководителей по технологии планирования: выявление проблемы, формулировка цели и задач, определение совместно с детьми мероприятий, направленных на решение задач и устранение выявленных дефицитов.</w:t>
      </w:r>
    </w:p>
    <w:p w:rsidR="009C1604" w:rsidRPr="00120C89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1604" w:rsidRPr="009C1604" w:rsidRDefault="009C1604" w:rsidP="009C1604">
      <w:pPr>
        <w:pStyle w:val="1"/>
        <w:spacing w:before="0" w:beforeAutospacing="0" w:after="0" w:afterAutospacing="0"/>
        <w:ind w:firstLine="567"/>
        <w:jc w:val="center"/>
        <w:rPr>
          <w:lang w:val="ru-RU"/>
        </w:rPr>
      </w:pPr>
      <w:bookmarkStart w:id="74" w:name="_Toc195995777"/>
      <w:bookmarkStart w:id="75" w:name="_Toc195995940"/>
      <w:r w:rsidRPr="009C1604">
        <w:rPr>
          <w:lang w:val="ru-RU"/>
        </w:rPr>
        <w:t>Урочная деятельность</w:t>
      </w:r>
      <w:bookmarkEnd w:id="74"/>
      <w:bookmarkEnd w:id="75"/>
    </w:p>
    <w:p w:rsidR="009C1604" w:rsidRPr="009C1604" w:rsidRDefault="009C1604" w:rsidP="009C1604">
      <w:pPr>
        <w:widowControl w:val="0"/>
        <w:tabs>
          <w:tab w:val="left" w:pos="284"/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:rsidR="009C1604" w:rsidRPr="009C1604" w:rsidRDefault="009C1604" w:rsidP="009C1604">
      <w:pPr>
        <w:tabs>
          <w:tab w:val="left" w:pos="284"/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При посещении уроков было выявлено, что бо́льшая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</w:t>
      </w:r>
    </w:p>
    <w:p w:rsidR="009C1604" w:rsidRPr="009C1604" w:rsidRDefault="009C1604" w:rsidP="009C1604">
      <w:pPr>
        <w:tabs>
          <w:tab w:val="left" w:pos="284"/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 целью повышения эффективности воспитательного потенциала урока в 2023-2024 учебном году для педагогического коллектива школы был проведен семинар-практикум «Школьный урок как основной ресурс воспитания обучающихся», участие в котором приняли 87% педагогов школы, однако, дальнейшее сопровождение и отслеживание озвученных на семинаре требований, методов и приёмов работы организовано не было.</w:t>
      </w:r>
    </w:p>
    <w:p w:rsidR="009C1604" w:rsidRPr="009C1604" w:rsidRDefault="009C1604" w:rsidP="009C1604">
      <w:pPr>
        <w:widowControl w:val="0"/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C1604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9C1604" w:rsidRPr="009C1604" w:rsidRDefault="009C1604" w:rsidP="007700B5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Уровень реализации воспитательного потенциала школьных уроков средний (недостаточный).</w:t>
      </w:r>
    </w:p>
    <w:p w:rsidR="009C1604" w:rsidRPr="009C1604" w:rsidRDefault="009C1604" w:rsidP="007700B5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части организации эффективной коммуникации с обучающимися и родителями (законными представителями) обучающихся отмечается незначительное повышение показателей (улучшение), однако, данный вопрос по-прежнему требует внимания.</w:t>
      </w:r>
    </w:p>
    <w:p w:rsidR="009C1604" w:rsidRPr="009C1604" w:rsidRDefault="009C1604" w:rsidP="009C1604">
      <w:pPr>
        <w:widowControl w:val="0"/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C1604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9C1604" w:rsidRPr="009C1604" w:rsidRDefault="009C1604" w:rsidP="007700B5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Учителям-предметникам при проведении уроков и взаимодействии с обучающимися:</w:t>
      </w:r>
    </w:p>
    <w:p w:rsidR="009C1604" w:rsidRPr="009C1604" w:rsidRDefault="009C1604" w:rsidP="007700B5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использовать методы и приемы, направленные на формирование </w:t>
      </w: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интереса обучающихся к предмету;</w:t>
      </w:r>
    </w:p>
    <w:p w:rsidR="009C1604" w:rsidRPr="009C1604" w:rsidRDefault="009C1604" w:rsidP="007700B5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использовать игры, дискуссии и другие парные или групповые формы работы;</w:t>
      </w:r>
    </w:p>
    <w:p w:rsidR="009C1604" w:rsidRPr="009C1604" w:rsidRDefault="009C1604" w:rsidP="007700B5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побуждать задумываться обучающихся о ценностях, нравственных вопросах, жизненных проблемах;</w:t>
      </w:r>
    </w:p>
    <w:p w:rsidR="009C1604" w:rsidRPr="009C1604" w:rsidRDefault="009C1604" w:rsidP="007700B5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выстраивать эффективную коммуникацию с обучающимися и их родителями, не допускать оскорблений и унижений обучающихся, а также возникновения конфликтных ситуаций.</w:t>
      </w:r>
    </w:p>
    <w:p w:rsidR="009C1604" w:rsidRPr="009C1604" w:rsidRDefault="009C1604" w:rsidP="007700B5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Организовать сопровождение учителей-предметников в части усиления воспитательного потенциала урока: консультации, посещение уроков.</w:t>
      </w:r>
    </w:p>
    <w:p w:rsidR="009C1604" w:rsidRPr="009C1604" w:rsidRDefault="009C1604" w:rsidP="007700B5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Организовать проведение тренингов с педагогами по формированию навыков эффективной коммуникации.</w:t>
      </w:r>
    </w:p>
    <w:p w:rsidR="009C1604" w:rsidRPr="00120C89" w:rsidRDefault="009C1604" w:rsidP="009C1604">
      <w:pPr>
        <w:widowControl w:val="0"/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1604" w:rsidRPr="009C1604" w:rsidRDefault="009C1604" w:rsidP="009C1604">
      <w:pPr>
        <w:pStyle w:val="1"/>
        <w:spacing w:before="0" w:beforeAutospacing="0" w:after="0" w:afterAutospacing="0"/>
        <w:ind w:firstLine="567"/>
        <w:jc w:val="center"/>
        <w:rPr>
          <w:lang w:val="ru-RU"/>
        </w:rPr>
      </w:pPr>
      <w:bookmarkStart w:id="76" w:name="_Toc195995778"/>
      <w:bookmarkStart w:id="77" w:name="_Toc195995941"/>
      <w:r w:rsidRPr="009C1604">
        <w:rPr>
          <w:lang w:val="ru-RU"/>
        </w:rPr>
        <w:t>Взаимодействие с родителями (законными представителями) обучающихся</w:t>
      </w:r>
      <w:bookmarkEnd w:id="76"/>
      <w:bookmarkEnd w:id="77"/>
    </w:p>
    <w:p w:rsidR="009C1604" w:rsidRPr="009C1604" w:rsidRDefault="009C1604" w:rsidP="009C16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Работа с родителями (законными представителями) обучающихся организуется на двух уровнях: </w:t>
      </w:r>
    </w:p>
    <w:p w:rsidR="009C1604" w:rsidRPr="009C1604" w:rsidRDefault="009C1604" w:rsidP="007700B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индивидуальном: индивидуальные консультации, беседы;</w:t>
      </w:r>
    </w:p>
    <w:p w:rsidR="009C1604" w:rsidRPr="009C1604" w:rsidRDefault="009C1604" w:rsidP="007700B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групповом: родительские собрания, конференции, работа органов школьного самоуправления, различных комиссий, родительские чаты в мессенджерах, сообщество школы в социальной сети «Вконтакте».</w:t>
      </w:r>
    </w:p>
    <w:p w:rsidR="009C1604" w:rsidRPr="009C1604" w:rsidRDefault="009C1604" w:rsidP="009C16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Анализ воспитательной работы в классных коллективах показал, что интерес родителей к классным мероприятиям выше среднего, большинство родителей поддерживает участие ребенка в школьных делах. </w:t>
      </w:r>
    </w:p>
    <w:p w:rsidR="009C1604" w:rsidRPr="009C1604" w:rsidRDefault="009C1604" w:rsidP="00075E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 анкетирования родителей подтверждают, что бо́льшей части педагогов удалось установить конструктивное взаимодействие с родителями в вопросах воспитания детей, однако, часть педагогов по-прежнему испытывают трудности в организации диалога с родителями.</w:t>
      </w:r>
    </w:p>
    <w:p w:rsidR="009C1604" w:rsidRPr="009C1604" w:rsidRDefault="009C1604" w:rsidP="00075E3B">
      <w:pPr>
        <w:pStyle w:val="1"/>
        <w:spacing w:before="0" w:beforeAutospacing="0" w:after="0" w:afterAutospacing="0"/>
        <w:ind w:firstLine="567"/>
      </w:pPr>
      <w:bookmarkStart w:id="78" w:name="_Toc195995779"/>
      <w:bookmarkStart w:id="79" w:name="_Toc195995942"/>
      <w:r w:rsidRPr="009C1604">
        <w:t>Выводы:</w:t>
      </w:r>
      <w:bookmarkEnd w:id="78"/>
      <w:bookmarkEnd w:id="79"/>
    </w:p>
    <w:p w:rsidR="009C1604" w:rsidRPr="009C1604" w:rsidRDefault="009C1604" w:rsidP="00075E3B">
      <w:pPr>
        <w:pStyle w:val="a7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C1604">
        <w:rPr>
          <w:rFonts w:ascii="Times New Roman" w:hAnsi="Times New Roman"/>
          <w:sz w:val="28"/>
          <w:szCs w:val="28"/>
          <w:lang w:val="ru-RU"/>
        </w:rPr>
        <w:t>Недостаточное количество совместных с детьми и родителями мероприятий на уровне школы.</w:t>
      </w:r>
    </w:p>
    <w:p w:rsidR="009C1604" w:rsidRPr="009C1604" w:rsidRDefault="009C1604" w:rsidP="007700B5">
      <w:pPr>
        <w:pStyle w:val="a7"/>
        <w:numPr>
          <w:ilvl w:val="0"/>
          <w:numId w:val="57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C1604">
        <w:rPr>
          <w:rFonts w:ascii="Times New Roman" w:hAnsi="Times New Roman"/>
          <w:sz w:val="28"/>
          <w:szCs w:val="28"/>
          <w:lang w:val="ru-RU"/>
        </w:rPr>
        <w:t>Бо́льшая часть родителей прислушивается к мнению педагогов, считая их профессионалами своего дела, помогает и поддерживает их.</w:t>
      </w:r>
    </w:p>
    <w:p w:rsidR="009C1604" w:rsidRPr="009C1604" w:rsidRDefault="009C1604" w:rsidP="007700B5">
      <w:pPr>
        <w:pStyle w:val="a7"/>
        <w:numPr>
          <w:ilvl w:val="0"/>
          <w:numId w:val="57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1604">
        <w:rPr>
          <w:rFonts w:ascii="Times New Roman" w:hAnsi="Times New Roman"/>
          <w:sz w:val="28"/>
          <w:szCs w:val="28"/>
        </w:rPr>
        <w:t>Рекомендации:</w:t>
      </w:r>
    </w:p>
    <w:p w:rsidR="009C1604" w:rsidRPr="009C1604" w:rsidRDefault="009C1604" w:rsidP="007700B5">
      <w:pPr>
        <w:pStyle w:val="a7"/>
        <w:numPr>
          <w:ilvl w:val="0"/>
          <w:numId w:val="57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C1604">
        <w:rPr>
          <w:rFonts w:ascii="Times New Roman" w:hAnsi="Times New Roman"/>
          <w:sz w:val="28"/>
          <w:szCs w:val="28"/>
          <w:lang w:val="ru-RU"/>
        </w:rPr>
        <w:t>Обеспечить организацию и проведение не реже одного раза в четверть совместных с детьми и родителями мероприятий на уровне школы.</w:t>
      </w:r>
    </w:p>
    <w:p w:rsidR="009C1604" w:rsidRPr="009C1604" w:rsidRDefault="009C1604" w:rsidP="007700B5">
      <w:pPr>
        <w:pStyle w:val="a7"/>
        <w:numPr>
          <w:ilvl w:val="0"/>
          <w:numId w:val="57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C1604">
        <w:rPr>
          <w:rFonts w:ascii="Times New Roman" w:hAnsi="Times New Roman"/>
          <w:sz w:val="28"/>
          <w:szCs w:val="28"/>
          <w:lang w:val="ru-RU"/>
        </w:rPr>
        <w:t>Повторно довести схему распределения функций и ответственности в школе до сведения родителей (законных представителей) обучающихся.</w:t>
      </w:r>
    </w:p>
    <w:p w:rsidR="009C1604" w:rsidRPr="009C1604" w:rsidRDefault="009C1604" w:rsidP="007700B5">
      <w:pPr>
        <w:pStyle w:val="a7"/>
        <w:numPr>
          <w:ilvl w:val="0"/>
          <w:numId w:val="57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C1604">
        <w:rPr>
          <w:rFonts w:ascii="Times New Roman" w:hAnsi="Times New Roman"/>
          <w:sz w:val="28"/>
          <w:szCs w:val="28"/>
          <w:lang w:val="ru-RU"/>
        </w:rPr>
        <w:t>Продолжить привлечение родителей (законных представителей) обучающихся к участию в занятиях курса внеурочной деятельности «Разговоры о важном» (1-9 классы), организовать участие в занятиях курса внеурочной деятельности «Россия – мои горизонты» (6-9 классы).</w:t>
      </w:r>
    </w:p>
    <w:p w:rsidR="009C1604" w:rsidRPr="009C1604" w:rsidRDefault="009C1604" w:rsidP="009C1604">
      <w:pPr>
        <w:pStyle w:val="1"/>
        <w:spacing w:before="0" w:beforeAutospacing="0" w:after="0" w:afterAutospacing="0"/>
        <w:ind w:firstLine="567"/>
        <w:jc w:val="center"/>
        <w:rPr>
          <w:lang w:val="ru-RU"/>
        </w:rPr>
      </w:pPr>
      <w:bookmarkStart w:id="80" w:name="_Toc195995780"/>
      <w:bookmarkStart w:id="81" w:name="_Toc195995943"/>
      <w:r w:rsidRPr="009C1604">
        <w:rPr>
          <w:lang w:val="ru-RU"/>
        </w:rPr>
        <w:lastRenderedPageBreak/>
        <w:t>Самоуправление</w:t>
      </w:r>
      <w:bookmarkEnd w:id="80"/>
      <w:bookmarkEnd w:id="81"/>
    </w:p>
    <w:p w:rsidR="009C1604" w:rsidRPr="00D06DFE" w:rsidRDefault="009C1604" w:rsidP="009C1604">
      <w:pPr>
        <w:pStyle w:val="2"/>
        <w:spacing w:before="0" w:beforeAutospacing="0" w:afterAutospacing="0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</w:pPr>
      <w:bookmarkStart w:id="82" w:name="_Toc195995781"/>
      <w:bookmarkStart w:id="83" w:name="_Toc195995944"/>
      <w:r w:rsidRPr="00D06DF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  <w:t>Основным органом ученического самоуправления на уровне школы является Школьный парламент, деятельность которого была успешно организована в прошедшем учебном году.</w:t>
      </w:r>
      <w:bookmarkEnd w:id="82"/>
      <w:bookmarkEnd w:id="83"/>
      <w:r w:rsidRPr="00D06DF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Основными направлениями деятельности парламента стали: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-нормотворческая деятельность - разработка и согласование локальных актов школы; 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>-проведение социальных акций и мероприятий;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>-ведение сообщества школы в социальной сети «Вконтакте»;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>-работа с обращениями учащихся;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>-участие в работе Управляющего совета школы;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Выводы:</w:t>
      </w:r>
    </w:p>
    <w:p w:rsidR="009C1604" w:rsidRPr="009C1604" w:rsidRDefault="009C1604" w:rsidP="009C16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результативности деятельность Школьного самоуправления осталась на уровне 2022-2023 уч. года и является результативной.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9C1604" w:rsidRPr="009C1604" w:rsidRDefault="009C1604" w:rsidP="007700B5">
      <w:pPr>
        <w:numPr>
          <w:ilvl w:val="0"/>
          <w:numId w:val="42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>При организации ученического самоуправления использовать ресурс РДДМ «Движение первых».</w:t>
      </w:r>
    </w:p>
    <w:p w:rsidR="009C1604" w:rsidRPr="009C1604" w:rsidRDefault="009C1604" w:rsidP="007700B5">
      <w:pPr>
        <w:numPr>
          <w:ilvl w:val="0"/>
          <w:numId w:val="42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Обеспечить открытость реализации проекта «Класс года», своевременность предоставления результатов по отчетным периодам (триместрам). 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1604" w:rsidRPr="009C1604" w:rsidRDefault="009C1604" w:rsidP="009C1604">
      <w:pPr>
        <w:pStyle w:val="1"/>
        <w:tabs>
          <w:tab w:val="left" w:pos="426"/>
        </w:tabs>
        <w:spacing w:before="0" w:beforeAutospacing="0" w:after="0" w:afterAutospacing="0"/>
        <w:ind w:firstLine="567"/>
        <w:jc w:val="center"/>
        <w:rPr>
          <w:lang w:val="ru-RU"/>
        </w:rPr>
      </w:pPr>
      <w:bookmarkStart w:id="84" w:name="_Toc195995782"/>
      <w:bookmarkStart w:id="85" w:name="_Toc195995945"/>
      <w:r w:rsidRPr="009C1604">
        <w:rPr>
          <w:lang w:val="ru-RU"/>
        </w:rPr>
        <w:t>Профориентация</w:t>
      </w:r>
      <w:bookmarkEnd w:id="84"/>
      <w:bookmarkEnd w:id="85"/>
    </w:p>
    <w:p w:rsidR="009C1604" w:rsidRPr="009C1604" w:rsidRDefault="009C1604" w:rsidP="009C1604">
      <w:pPr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В рамках реализации данного модуля в школе был реализован профориентационный минимум базового уровня, включающий следующие мероприятия: </w:t>
      </w:r>
    </w:p>
    <w:p w:rsidR="009C1604" w:rsidRPr="009C1604" w:rsidRDefault="009C1604" w:rsidP="007700B5">
      <w:pPr>
        <w:pStyle w:val="a7"/>
        <w:numPr>
          <w:ilvl w:val="0"/>
          <w:numId w:val="5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реализация курса внеурочной деятельности в 6-9 классах «Россия – мои горизонты»;</w:t>
      </w:r>
    </w:p>
    <w:p w:rsidR="009C1604" w:rsidRPr="009C1604" w:rsidRDefault="009C1604" w:rsidP="007700B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организация участия обучающихся 6-9 классов в профориентационном проекте «Билет в будущее» - всего в проекте приняли участие 45 обучающихся.</w:t>
      </w:r>
    </w:p>
    <w:p w:rsidR="009C1604" w:rsidRPr="009C1604" w:rsidRDefault="009C1604" w:rsidP="007700B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общешкольные мероприятия: Неделя профориентации, день дублера (проф. пробы), интерактивная игра «Город мастеров»;</w:t>
      </w:r>
    </w:p>
    <w:p w:rsidR="009C1604" w:rsidRPr="009C1604" w:rsidRDefault="009C1604" w:rsidP="007700B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просмотр с обучающимися уроков проекта «Шоу профессий» - участие приняли 16 классных коллективов;</w:t>
      </w:r>
    </w:p>
    <w:p w:rsidR="009C1604" w:rsidRPr="009C1604" w:rsidRDefault="009C1604" w:rsidP="007700B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экскурсии на предприятия – было организовано 1 экскурсия.</w:t>
      </w:r>
    </w:p>
    <w:p w:rsidR="009C1604" w:rsidRPr="009C1604" w:rsidRDefault="009C1604" w:rsidP="007700B5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 – всего в течение учебного года было проведено 27 профконсультаций;</w:t>
      </w:r>
    </w:p>
    <w:p w:rsidR="009C1604" w:rsidRPr="009C1604" w:rsidRDefault="009C1604" w:rsidP="007700B5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ведение тематической рубрики в сообществе школы в социальной сети Вконтакте – опубликовано 10 постов соответствующей тематики;</w:t>
      </w:r>
    </w:p>
    <w:p w:rsidR="009C1604" w:rsidRPr="009C1604" w:rsidRDefault="009C1604" w:rsidP="007700B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групповые диагностики: «Тип темперамента и выбор профессии» (7 классы), анкетирование на выявление уровня личностного осмысления выбираемой профессии или профессионально области (7 классы); «Дифференциально-диагностический опросник Е.А. Климова» (5-6 классы);</w:t>
      </w:r>
    </w:p>
    <w:p w:rsidR="009C1604" w:rsidRPr="009C1604" w:rsidRDefault="009C1604" w:rsidP="007700B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организация профессиональных проб на базе ЮТМиИТ;</w:t>
      </w:r>
    </w:p>
    <w:p w:rsidR="009C1604" w:rsidRPr="009C1604" w:rsidRDefault="009C1604" w:rsidP="007700B5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знакомство с профессиями в рамках дополнительных общеобразовательных общеразвивающих программ;</w:t>
      </w:r>
    </w:p>
    <w:p w:rsidR="009C1604" w:rsidRPr="009C1604" w:rsidRDefault="009C1604" w:rsidP="007700B5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тематические классные и общешкольные родительские собрания с участием представителей СУЗов.</w:t>
      </w:r>
    </w:p>
    <w:p w:rsidR="009C1604" w:rsidRPr="009C1604" w:rsidRDefault="009C1604" w:rsidP="009C1604">
      <w:pPr>
        <w:widowControl w:val="0"/>
        <w:tabs>
          <w:tab w:val="left" w:pos="284"/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9C1604" w:rsidRPr="009C1604" w:rsidRDefault="009C1604" w:rsidP="007700B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Профориентационный минимум базового уровня реализован в полном объеме, имеются условия/ресурсы для реализации профминимума основного уровня.</w:t>
      </w:r>
    </w:p>
    <w:p w:rsidR="009C1604" w:rsidRPr="009C1604" w:rsidRDefault="009C1604" w:rsidP="007700B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Недостаточное использование профориентационных онлайн-ресурсов: «Шоу профессий»,  «ПроеКТОриЯ» и др.</w:t>
      </w:r>
    </w:p>
    <w:p w:rsidR="009C1604" w:rsidRPr="009C1604" w:rsidRDefault="009C1604" w:rsidP="009C1604">
      <w:pPr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C1604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9C1604" w:rsidRPr="009C1604" w:rsidRDefault="009C1604" w:rsidP="007700B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Обеспечить реализацию основного уровня профориентационного минимума.</w:t>
      </w:r>
    </w:p>
    <w:p w:rsidR="009C1604" w:rsidRPr="009C1604" w:rsidRDefault="009C1604" w:rsidP="007700B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течение учебного года в каждом классе организовать не менее одной профориентационной экскурсии.</w:t>
      </w:r>
    </w:p>
    <w:p w:rsidR="009C1604" w:rsidRPr="009C1604" w:rsidRDefault="009C1604" w:rsidP="007700B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организации профориентационной работы использовать ресурс онлайн-сервисов (не менее двух раз в каждом классе).</w:t>
      </w:r>
    </w:p>
    <w:p w:rsidR="00075E3B" w:rsidRPr="001763E2" w:rsidRDefault="00075E3B" w:rsidP="009C1604">
      <w:pPr>
        <w:pStyle w:val="1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9C1604" w:rsidRPr="009C1604" w:rsidRDefault="009C1604" w:rsidP="009C1604">
      <w:pPr>
        <w:pStyle w:val="1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lang w:val="ru-RU"/>
        </w:rPr>
      </w:pPr>
      <w:bookmarkStart w:id="86" w:name="_Toc195995783"/>
      <w:bookmarkStart w:id="87" w:name="_Toc195995946"/>
      <w:r w:rsidRPr="009C1604">
        <w:rPr>
          <w:rFonts w:ascii="Times New Roman" w:hAnsi="Times New Roman" w:cs="Times New Roman"/>
          <w:lang w:val="ru-RU"/>
        </w:rPr>
        <w:t>Профилактика и безопасность</w:t>
      </w:r>
      <w:bookmarkEnd w:id="86"/>
      <w:bookmarkEnd w:id="87"/>
    </w:p>
    <w:p w:rsidR="009C1604" w:rsidRPr="009C1604" w:rsidRDefault="009C1604" w:rsidP="009C160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Одним из показателей эффективности работы по профилактике правонарушений является количество обучающихся, состоящих на учете в ОДН. Детальный анализ свидетельствует о недостаточности работы в данном направлении, что подтверждает факт совершения повторного правонарушения учащимся 4 класса.</w:t>
      </w:r>
    </w:p>
    <w:p w:rsidR="009C1604" w:rsidRPr="00120C89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2437"/>
        <w:gridCol w:w="2551"/>
        <w:gridCol w:w="2517"/>
      </w:tblGrid>
      <w:tr w:rsidR="009C1604" w:rsidRPr="000671FE" w:rsidTr="00FD60F8">
        <w:tc>
          <w:tcPr>
            <w:tcW w:w="2066" w:type="dxa"/>
          </w:tcPr>
          <w:p w:rsidR="009C1604" w:rsidRPr="005E0BD2" w:rsidRDefault="009C1604" w:rsidP="00FD60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D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категории</w:t>
            </w:r>
          </w:p>
        </w:tc>
        <w:tc>
          <w:tcPr>
            <w:tcW w:w="2437" w:type="dxa"/>
          </w:tcPr>
          <w:p w:rsidR="009C1604" w:rsidRPr="005E0BD2" w:rsidRDefault="009C1604" w:rsidP="00FD60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D2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01.09.2023 г.</w:t>
            </w:r>
          </w:p>
        </w:tc>
        <w:tc>
          <w:tcPr>
            <w:tcW w:w="2551" w:type="dxa"/>
          </w:tcPr>
          <w:p w:rsidR="009C1604" w:rsidRPr="005E0BD2" w:rsidRDefault="009C1604" w:rsidP="00FD60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D2">
              <w:rPr>
                <w:rFonts w:ascii="Times New Roman" w:eastAsia="Times New Roman" w:hAnsi="Times New Roman" w:cs="Times New Roman"/>
                <w:sz w:val="24"/>
                <w:szCs w:val="24"/>
              </w:rPr>
              <w:t>На январь 2024 г.</w:t>
            </w:r>
          </w:p>
        </w:tc>
        <w:tc>
          <w:tcPr>
            <w:tcW w:w="2517" w:type="dxa"/>
          </w:tcPr>
          <w:p w:rsidR="009C1604" w:rsidRPr="005E0BD2" w:rsidRDefault="009C1604" w:rsidP="00FD60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D2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01.06.2024 г.</w:t>
            </w:r>
          </w:p>
        </w:tc>
      </w:tr>
      <w:tr w:rsidR="009C1604" w:rsidRPr="000671FE" w:rsidTr="00FD60F8">
        <w:tc>
          <w:tcPr>
            <w:tcW w:w="2066" w:type="dxa"/>
          </w:tcPr>
          <w:p w:rsidR="009C1604" w:rsidRPr="005E0BD2" w:rsidRDefault="009C1604" w:rsidP="00FD60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D2">
              <w:rPr>
                <w:rFonts w:ascii="Times New Roman" w:eastAsia="Times New Roman" w:hAnsi="Times New Roman" w:cs="Times New Roman"/>
                <w:sz w:val="24"/>
                <w:szCs w:val="24"/>
              </w:rPr>
              <w:t>ОДН</w:t>
            </w:r>
          </w:p>
        </w:tc>
        <w:tc>
          <w:tcPr>
            <w:tcW w:w="2437" w:type="dxa"/>
          </w:tcPr>
          <w:p w:rsidR="009C1604" w:rsidRPr="005E0BD2" w:rsidRDefault="009C1604" w:rsidP="00FD60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C1604" w:rsidRPr="005E0BD2" w:rsidRDefault="009C1604" w:rsidP="00FD60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9C1604" w:rsidRPr="005E0BD2" w:rsidRDefault="009C1604" w:rsidP="00FD60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604" w:rsidRPr="000671FE" w:rsidTr="00FD60F8">
        <w:tc>
          <w:tcPr>
            <w:tcW w:w="2066" w:type="dxa"/>
          </w:tcPr>
          <w:p w:rsidR="009C1604" w:rsidRPr="005E0BD2" w:rsidRDefault="009C1604" w:rsidP="00FD60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D2">
              <w:rPr>
                <w:rFonts w:ascii="Times New Roman" w:eastAsia="Times New Roman" w:hAnsi="Times New Roman" w:cs="Times New Roman"/>
                <w:sz w:val="24"/>
                <w:szCs w:val="24"/>
              </w:rPr>
              <w:t>СОП</w:t>
            </w:r>
          </w:p>
        </w:tc>
        <w:tc>
          <w:tcPr>
            <w:tcW w:w="2437" w:type="dxa"/>
          </w:tcPr>
          <w:p w:rsidR="009C1604" w:rsidRPr="005E0BD2" w:rsidRDefault="009C1604" w:rsidP="00FD60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C1604" w:rsidRPr="005E0BD2" w:rsidRDefault="009C1604" w:rsidP="00FD60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9C1604" w:rsidRPr="005E0BD2" w:rsidRDefault="009C1604" w:rsidP="00FD60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1604" w:rsidRPr="000671FE" w:rsidTr="00FD60F8">
        <w:tc>
          <w:tcPr>
            <w:tcW w:w="2066" w:type="dxa"/>
          </w:tcPr>
          <w:p w:rsidR="009C1604" w:rsidRPr="005E0BD2" w:rsidRDefault="009C1604" w:rsidP="00FD60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D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 учет</w:t>
            </w:r>
          </w:p>
        </w:tc>
        <w:tc>
          <w:tcPr>
            <w:tcW w:w="2437" w:type="dxa"/>
          </w:tcPr>
          <w:p w:rsidR="009C1604" w:rsidRPr="005E0BD2" w:rsidRDefault="009C1604" w:rsidP="00FD60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C1604" w:rsidRPr="005E0BD2" w:rsidRDefault="009C1604" w:rsidP="00FD60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C1604" w:rsidRPr="005E0BD2" w:rsidRDefault="009C1604" w:rsidP="00FD60F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75E3B" w:rsidRDefault="009C1604" w:rsidP="009C1604">
      <w:pPr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9C1604" w:rsidRPr="009C1604" w:rsidRDefault="009C1604" w:rsidP="009C1604">
      <w:pPr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Анализ обращения педагогов, родителей и учащихся к специалистам социально-педагогической службы и администрации школы показал, что основной проблемой является проблема культуры межличностного взаимодействия между учащимися: при выяснении отношений дети используют ненормативную лексику, оскорбления, угрозы, психологическое и физическое воздействие, а также между учащимися и педагогами - некоторые педагоги </w:t>
      </w: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допускают неконструктивное взаимодействие с детьми и родителями, которое провоцирует  конфликты.</w:t>
      </w:r>
    </w:p>
    <w:p w:rsidR="009C1604" w:rsidRPr="009C1604" w:rsidRDefault="009C1604" w:rsidP="009C1604">
      <w:pPr>
        <w:tabs>
          <w:tab w:val="left" w:pos="7643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>Также при организации профилактической работы осталась нерешенной проблема прошлого учебного года - 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работы.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>С целью формирования и развития компетенций, необходимых для профилактики буллинга в классных коллективах в 2023-202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уч. году специалистами психолого-педагогической службы была проведена серия семинаров-практикумов.</w:t>
      </w:r>
    </w:p>
    <w:p w:rsidR="009C1604" w:rsidRPr="009C1604" w:rsidRDefault="009C1604" w:rsidP="009C1604">
      <w:pPr>
        <w:pStyle w:val="1"/>
        <w:spacing w:before="0" w:beforeAutospacing="0" w:after="0" w:afterAutospacing="0"/>
        <w:ind w:firstLine="567"/>
        <w:rPr>
          <w:b w:val="0"/>
        </w:rPr>
      </w:pPr>
      <w:bookmarkStart w:id="88" w:name="_Toc195995784"/>
      <w:bookmarkStart w:id="89" w:name="_Toc195995947"/>
      <w:r w:rsidRPr="009C1604">
        <w:t>Выводы</w:t>
      </w:r>
      <w:r w:rsidRPr="009C1604">
        <w:rPr>
          <w:b w:val="0"/>
        </w:rPr>
        <w:t>:</w:t>
      </w:r>
      <w:bookmarkEnd w:id="88"/>
      <w:bookmarkEnd w:id="89"/>
    </w:p>
    <w:p w:rsidR="009C1604" w:rsidRPr="009C1604" w:rsidRDefault="009C1604" w:rsidP="007700B5">
      <w:pPr>
        <w:pStyle w:val="a7"/>
        <w:numPr>
          <w:ilvl w:val="0"/>
          <w:numId w:val="5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C1604">
        <w:rPr>
          <w:rFonts w:ascii="Times New Roman" w:hAnsi="Times New Roman"/>
          <w:sz w:val="28"/>
          <w:szCs w:val="28"/>
          <w:lang w:val="ru-RU"/>
        </w:rPr>
        <w:t>Недостаточный уровень организации работы по профилактике правонарушений и буллинга в классных коллективах.</w:t>
      </w:r>
    </w:p>
    <w:p w:rsidR="009C1604" w:rsidRPr="009C1604" w:rsidRDefault="009C1604" w:rsidP="007700B5">
      <w:pPr>
        <w:pStyle w:val="a7"/>
        <w:numPr>
          <w:ilvl w:val="0"/>
          <w:numId w:val="5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C1604">
        <w:rPr>
          <w:rFonts w:ascii="Times New Roman" w:hAnsi="Times New Roman"/>
          <w:sz w:val="28"/>
          <w:szCs w:val="28"/>
          <w:lang w:val="ru-RU"/>
        </w:rPr>
        <w:t>Данное направление работы по-прежнему характеризуется «мероприятийностью» и отсутствием системности.</w:t>
      </w:r>
    </w:p>
    <w:p w:rsidR="009C1604" w:rsidRPr="009C1604" w:rsidRDefault="009C1604" w:rsidP="009C1604">
      <w:pPr>
        <w:pStyle w:val="1"/>
        <w:spacing w:before="0" w:beforeAutospacing="0" w:after="0" w:afterAutospacing="0"/>
        <w:ind w:firstLine="567"/>
      </w:pPr>
      <w:bookmarkStart w:id="90" w:name="_Toc195995785"/>
      <w:bookmarkStart w:id="91" w:name="_Toc195995948"/>
      <w:r w:rsidRPr="009C1604">
        <w:t>Рекомендации:</w:t>
      </w:r>
      <w:bookmarkEnd w:id="90"/>
      <w:bookmarkEnd w:id="91"/>
    </w:p>
    <w:p w:rsidR="009C1604" w:rsidRPr="009C1604" w:rsidRDefault="009C1604" w:rsidP="007700B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Классным руководителям обеспечить 100% охват обучающихся мероприятиями, направленными на формирование навыков социально-одобряемого поведения, развитие навыков саморефлексии, самоконтроля, устойчивости к негативным воздействиям.</w:t>
      </w:r>
    </w:p>
    <w:p w:rsidR="009C1604" w:rsidRPr="009C1604" w:rsidRDefault="009C1604" w:rsidP="007700B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 всех классных коллективах обеспечить разработку и сопровождение соблюдения Кодекса класса, размещение Кодекса в классных уголках.</w:t>
      </w:r>
    </w:p>
    <w:p w:rsidR="009C1604" w:rsidRPr="009C1604" w:rsidRDefault="009C1604" w:rsidP="009C1604">
      <w:pPr>
        <w:pStyle w:val="1"/>
        <w:spacing w:before="0" w:beforeAutospacing="0" w:after="0" w:afterAutospacing="0"/>
        <w:ind w:firstLine="567"/>
        <w:rPr>
          <w:b w:val="0"/>
          <w:lang w:val="ru-RU"/>
        </w:rPr>
      </w:pPr>
    </w:p>
    <w:p w:rsidR="009C1604" w:rsidRPr="009C1604" w:rsidRDefault="009C1604" w:rsidP="009C1604">
      <w:pPr>
        <w:pStyle w:val="1"/>
        <w:spacing w:before="0" w:beforeAutospacing="0" w:after="0" w:afterAutospacing="0"/>
        <w:ind w:firstLine="567"/>
        <w:jc w:val="center"/>
        <w:rPr>
          <w:lang w:val="ru-RU"/>
        </w:rPr>
      </w:pPr>
      <w:bookmarkStart w:id="92" w:name="_Toc195995786"/>
      <w:bookmarkStart w:id="93" w:name="_Toc195995949"/>
      <w:r w:rsidRPr="009C1604">
        <w:rPr>
          <w:lang w:val="ru-RU"/>
        </w:rPr>
        <w:t>Внешкольные мероприятия</w:t>
      </w:r>
      <w:bookmarkEnd w:id="92"/>
      <w:bookmarkEnd w:id="93"/>
    </w:p>
    <w:p w:rsidR="009C1604" w:rsidRPr="009C1604" w:rsidRDefault="009C1604" w:rsidP="009C1604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94" w:name="_Toc195995787"/>
      <w:bookmarkStart w:id="95" w:name="_Toc195995950"/>
      <w:r w:rsidRPr="009C1604">
        <w:rPr>
          <w:rFonts w:ascii="Times New Roman" w:hAnsi="Times New Roman" w:cs="Times New Roman"/>
          <w:b w:val="0"/>
          <w:color w:val="auto"/>
          <w:lang w:val="ru-RU"/>
        </w:rPr>
        <w:t>В рамках реализации данного модуля мероприятия проводились на трёх уровнях: на уровне классных коллективов, на уровне школы, вне школы.</w:t>
      </w:r>
      <w:bookmarkEnd w:id="94"/>
      <w:bookmarkEnd w:id="95"/>
    </w:p>
    <w:p w:rsidR="009C1604" w:rsidRPr="009C1604" w:rsidRDefault="009C1604" w:rsidP="009C1604">
      <w:pPr>
        <w:pStyle w:val="1"/>
        <w:spacing w:before="0" w:beforeAutospacing="0" w:after="0" w:afterAutospacing="0"/>
        <w:ind w:firstLine="567"/>
        <w:jc w:val="both"/>
        <w:rPr>
          <w:b w:val="0"/>
          <w:color w:val="auto"/>
          <w:lang w:val="ru-RU"/>
        </w:rPr>
      </w:pPr>
      <w:bookmarkStart w:id="96" w:name="_Toc195995788"/>
      <w:bookmarkStart w:id="97" w:name="_Toc195995951"/>
      <w:r w:rsidRPr="009C1604">
        <w:rPr>
          <w:b w:val="0"/>
          <w:color w:val="auto"/>
          <w:lang w:val="ru-RU"/>
        </w:rPr>
        <w:t>Также были организованы экскурсионные туры в г. Кемерово, г. Томск, батутные центры, экскурсии фитнесс це</w:t>
      </w:r>
      <w:r>
        <w:rPr>
          <w:b w:val="0"/>
          <w:color w:val="auto"/>
          <w:lang w:val="ru-RU"/>
        </w:rPr>
        <w:t>н</w:t>
      </w:r>
      <w:r w:rsidRPr="009C1604">
        <w:rPr>
          <w:b w:val="0"/>
          <w:color w:val="auto"/>
          <w:lang w:val="ru-RU"/>
        </w:rPr>
        <w:t>тры ,в пожарную часть г. Юрги</w:t>
      </w:r>
      <w:r>
        <w:rPr>
          <w:b w:val="0"/>
          <w:color w:val="auto"/>
          <w:lang w:val="ru-RU"/>
        </w:rPr>
        <w:t xml:space="preserve"> </w:t>
      </w:r>
      <w:r w:rsidRPr="009C1604">
        <w:rPr>
          <w:b w:val="0"/>
          <w:color w:val="auto"/>
          <w:lang w:val="ru-RU"/>
        </w:rPr>
        <w:t>и др.</w:t>
      </w:r>
      <w:bookmarkEnd w:id="96"/>
      <w:bookmarkEnd w:id="97"/>
    </w:p>
    <w:p w:rsidR="009C1604" w:rsidRPr="009C1604" w:rsidRDefault="009C1604" w:rsidP="009C1604">
      <w:pPr>
        <w:pStyle w:val="1"/>
        <w:spacing w:before="0" w:beforeAutospacing="0" w:after="0" w:afterAutospacing="0"/>
        <w:ind w:firstLine="567"/>
        <w:jc w:val="both"/>
        <w:rPr>
          <w:b w:val="0"/>
          <w:color w:val="auto"/>
          <w:lang w:val="ru-RU"/>
        </w:rPr>
      </w:pPr>
      <w:bookmarkStart w:id="98" w:name="_Toc195995789"/>
      <w:bookmarkStart w:id="99" w:name="_Toc195995952"/>
      <w:r w:rsidRPr="009C1604">
        <w:rPr>
          <w:b w:val="0"/>
          <w:color w:val="auto"/>
          <w:lang w:val="ru-RU"/>
        </w:rPr>
        <w:t>Количество держателей Пушкинских карт на окончание учебного года составило 88% от обучающихся 14-18 лет .</w:t>
      </w:r>
      <w:bookmarkEnd w:id="98"/>
      <w:bookmarkEnd w:id="99"/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уровне школы внешкольные мероприятия были организованы в рамках деятельности РДДМ «Движение первых». </w:t>
      </w:r>
      <w:r w:rsidRPr="009C1604">
        <w:rPr>
          <w:rFonts w:ascii="Times New Roman" w:eastAsia="Times New Roman" w:hAnsi="Times New Roman" w:cs="Times New Roman"/>
          <w:sz w:val="28"/>
          <w:szCs w:val="28"/>
        </w:rPr>
        <w:t>Это:</w:t>
      </w:r>
    </w:p>
    <w:p w:rsidR="009C1604" w:rsidRPr="009C1604" w:rsidRDefault="009C1604" w:rsidP="007700B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>экскурсионный тур в г.Кемерово;</w:t>
      </w:r>
    </w:p>
    <w:p w:rsidR="009C1604" w:rsidRPr="009C1604" w:rsidRDefault="009C1604" w:rsidP="007700B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sz w:val="28"/>
          <w:szCs w:val="28"/>
        </w:rPr>
        <w:t xml:space="preserve">форум Движения первых; 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9C1604" w:rsidRPr="009C1604" w:rsidRDefault="009C1604" w:rsidP="007700B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Организация достаточного количество мероприятий вне школы в большинстве классных коллективах.</w:t>
      </w:r>
    </w:p>
    <w:p w:rsidR="009C1604" w:rsidRPr="009C1604" w:rsidRDefault="009C1604" w:rsidP="007700B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Содержание внешкольных мероприятий включает как развлекательный, так и познавательный и развивающий контенты.  </w:t>
      </w:r>
    </w:p>
    <w:p w:rsidR="009C1604" w:rsidRPr="009C1604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6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Рекомендации:</w:t>
      </w:r>
    </w:p>
    <w:p w:rsidR="009C1604" w:rsidRPr="009C1604" w:rsidRDefault="009C1604" w:rsidP="007700B5">
      <w:pPr>
        <w:pStyle w:val="1"/>
        <w:keepNext w:val="0"/>
        <w:keepLines w:val="0"/>
        <w:widowControl w:val="0"/>
        <w:numPr>
          <w:ilvl w:val="0"/>
          <w:numId w:val="37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100" w:name="_Toc195995790"/>
      <w:bookmarkStart w:id="101" w:name="_Toc195995953"/>
      <w:r w:rsidRPr="009C1604">
        <w:rPr>
          <w:rFonts w:ascii="Times New Roman" w:hAnsi="Times New Roman" w:cs="Times New Roman"/>
          <w:b w:val="0"/>
          <w:color w:val="auto"/>
          <w:lang w:val="ru-RU"/>
        </w:rPr>
        <w:t>В каждом классном коллективе обеспечить не менее одного внешкольного мероприятия в триместр, в том числе в 8-9 классах – не менее двух мероприятий в течение учебного года по Пушкинским картам.</w:t>
      </w:r>
      <w:bookmarkEnd w:id="100"/>
      <w:bookmarkEnd w:id="101"/>
    </w:p>
    <w:p w:rsidR="009C1604" w:rsidRPr="009C1604" w:rsidRDefault="009C1604" w:rsidP="007700B5">
      <w:pPr>
        <w:pStyle w:val="1"/>
        <w:keepNext w:val="0"/>
        <w:keepLines w:val="0"/>
        <w:widowControl w:val="0"/>
        <w:numPr>
          <w:ilvl w:val="0"/>
          <w:numId w:val="37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9C1604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bookmarkStart w:id="102" w:name="_Toc195995791"/>
      <w:bookmarkStart w:id="103" w:name="_Toc195995954"/>
      <w:r w:rsidRPr="009C1604">
        <w:rPr>
          <w:rFonts w:ascii="Times New Roman" w:hAnsi="Times New Roman" w:cs="Times New Roman"/>
          <w:b w:val="0"/>
          <w:color w:val="auto"/>
          <w:lang w:val="ru-RU"/>
        </w:rPr>
        <w:t>При организации внешкольных мероприятий ориентироваться на различный по содержанию контент (познавательный, развивающий, развлекательный).</w:t>
      </w:r>
      <w:bookmarkEnd w:id="102"/>
      <w:bookmarkEnd w:id="103"/>
    </w:p>
    <w:p w:rsidR="00075E3B" w:rsidRPr="001763E2" w:rsidRDefault="00075E3B" w:rsidP="009C1604">
      <w:pPr>
        <w:pStyle w:val="1"/>
        <w:spacing w:before="0" w:beforeAutospacing="0" w:after="0" w:afterAutospacing="0"/>
        <w:ind w:firstLine="567"/>
        <w:jc w:val="center"/>
        <w:rPr>
          <w:lang w:val="ru-RU"/>
        </w:rPr>
      </w:pPr>
    </w:p>
    <w:p w:rsidR="009C1604" w:rsidRPr="009C1604" w:rsidRDefault="009C1604" w:rsidP="009C1604">
      <w:pPr>
        <w:pStyle w:val="1"/>
        <w:spacing w:before="0" w:beforeAutospacing="0" w:after="0" w:afterAutospacing="0"/>
        <w:ind w:firstLine="567"/>
        <w:jc w:val="center"/>
        <w:rPr>
          <w:lang w:val="ru-RU"/>
        </w:rPr>
      </w:pPr>
      <w:bookmarkStart w:id="104" w:name="_Toc195995792"/>
      <w:bookmarkStart w:id="105" w:name="_Toc195995955"/>
      <w:r w:rsidRPr="009C1604">
        <w:rPr>
          <w:lang w:val="ru-RU"/>
        </w:rPr>
        <w:t>Организация предметно-пространственной среды</w:t>
      </w:r>
      <w:bookmarkEnd w:id="104"/>
      <w:bookmarkEnd w:id="105"/>
    </w:p>
    <w:p w:rsidR="009C1604" w:rsidRPr="009C1604" w:rsidRDefault="009C1604" w:rsidP="009C1604">
      <w:pPr>
        <w:tabs>
          <w:tab w:val="left" w:pos="3060"/>
          <w:tab w:val="left" w:pos="5944"/>
          <w:tab w:val="left" w:pos="8143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Основной воспитательный потенциал данного модуля заключается в совместной деятельности педагогов, обучающихся, других участников образовательных отношений по созданию в школе предметно-пространственной среды, её поддержанию и использованию в воспитательном процессе.</w:t>
      </w:r>
    </w:p>
    <w:p w:rsidR="009C1604" w:rsidRPr="009C1604" w:rsidRDefault="009C1604" w:rsidP="009C1604">
      <w:pPr>
        <w:tabs>
          <w:tab w:val="left" w:pos="3060"/>
          <w:tab w:val="left" w:pos="5944"/>
          <w:tab w:val="left" w:pos="8143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>В 1 полугодии 2023-2024 учебного года продолжилась реализация федерального проекта «Комфортная школа». В результате участия в проекте была благоустроена школьная столовая: оборудованы зоны раздачи и использованной посуды, оформлены стены.</w:t>
      </w:r>
    </w:p>
    <w:p w:rsidR="009C1604" w:rsidRPr="009C1604" w:rsidRDefault="009C1604" w:rsidP="009C1604">
      <w:pPr>
        <w:tabs>
          <w:tab w:val="left" w:pos="426"/>
          <w:tab w:val="left" w:pos="5944"/>
          <w:tab w:val="left" w:pos="8143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sz w:val="28"/>
          <w:szCs w:val="28"/>
          <w:lang w:val="ru-RU"/>
        </w:rPr>
        <w:t>В течение учебного года совместно с обучающимися происходила разработка и оформление событийного дизайна школы:</w:t>
      </w:r>
    </w:p>
    <w:p w:rsidR="009C1604" w:rsidRPr="009C1604" w:rsidRDefault="009C1604" w:rsidP="007700B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различным памятным событиям: Дню солидарности в борьбе с терроризмом (оформление пространств у классных кабинетов, фойе 1 этажа); дню Победы (оформление пространства у классных кабинетов, оформление окон школы), Дню России (оформление окон);</w:t>
      </w:r>
    </w:p>
    <w:p w:rsidR="009C1604" w:rsidRPr="009C1604" w:rsidRDefault="009C1604" w:rsidP="007700B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праздникам: Дню учителя (оформление пространств у классных кабинетов, оформление фойе 1 этажа), 8 марта (оформление фойе 1 этажа), Новому году – конкурс дверь в Новый год (оформление дверей классных кабинетов), акция «Украсим школу вместе (изготовление элементов оформления школы);</w:t>
      </w:r>
    </w:p>
    <w:p w:rsidR="009C1604" w:rsidRPr="00642F7B" w:rsidRDefault="009C1604" w:rsidP="007700B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тематическим неделям: Неделя толерантности, Неделя российской науки, Неделя «Мы – за здоровый образ жизни», Неделя позитива (оформление </w:t>
      </w:r>
      <w:r w:rsidRPr="00642F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тематических локаций)</w:t>
      </w:r>
      <w:r w:rsidR="00642F7B" w:rsidRPr="00642F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C1604" w:rsidRPr="00642F7B" w:rsidRDefault="009C1604" w:rsidP="00075E3B">
      <w:pPr>
        <w:widowControl w:val="0"/>
        <w:tabs>
          <w:tab w:val="left" w:pos="426"/>
          <w:tab w:val="left" w:pos="5944"/>
          <w:tab w:val="left" w:pos="8143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2F7B">
        <w:rPr>
          <w:rFonts w:ascii="Times New Roman" w:eastAsia="Times New Roman" w:hAnsi="Times New Roman" w:cs="Times New Roman"/>
          <w:sz w:val="28"/>
          <w:szCs w:val="28"/>
          <w:lang w:val="ru-RU"/>
        </w:rPr>
        <w:t>С целью реализации государственной политики в области патриотического воспитания подрастающего еженедельно по понедельникам в рамках общешкольных линеек осуществлялась церемония поднятия/выноса Государственного флага и исполнение гимна России, а также озвучивание важных дел на неделю, обозначение государственных праздников, подводились итоги прошедших мероприятий, конкурсов, соревнований. Для проведения церемонии ежемесячно из числа обучающихся 7-9 классов, добившихся значительных успехов в различных видах деятельности, формировалась знаменная группа.</w:t>
      </w:r>
    </w:p>
    <w:p w:rsidR="009C1604" w:rsidRPr="00642F7B" w:rsidRDefault="009C1604" w:rsidP="00075E3B">
      <w:pPr>
        <w:pStyle w:val="1"/>
        <w:keepNext w:val="0"/>
        <w:keepLines w:val="0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bookmarkStart w:id="106" w:name="_Toc195995793"/>
      <w:bookmarkStart w:id="107" w:name="_Toc195995956"/>
      <w:r w:rsidRPr="00642F7B">
        <w:rPr>
          <w:rFonts w:ascii="Times New Roman" w:hAnsi="Times New Roman" w:cs="Times New Roman"/>
          <w:b w:val="0"/>
          <w:color w:val="auto"/>
          <w:lang w:val="ru-RU"/>
        </w:rPr>
        <w:t xml:space="preserve">Продолжена начатая в конце 2022-2023 уч. года работа по озеленению пространства школы, а также школьного двора.  На территории школы обустроены клумбы, организовано своевременное выращивание рассады цветов </w:t>
      </w:r>
      <w:r w:rsidRPr="00642F7B">
        <w:rPr>
          <w:rFonts w:ascii="Times New Roman" w:hAnsi="Times New Roman" w:cs="Times New Roman"/>
          <w:b w:val="0"/>
          <w:color w:val="auto"/>
          <w:lang w:val="ru-RU"/>
        </w:rPr>
        <w:lastRenderedPageBreak/>
        <w:t>для оформления клумб.</w:t>
      </w:r>
      <w:bookmarkEnd w:id="106"/>
      <w:bookmarkEnd w:id="107"/>
    </w:p>
    <w:p w:rsidR="009C1604" w:rsidRPr="00642F7B" w:rsidRDefault="009C1604" w:rsidP="00642F7B">
      <w:pPr>
        <w:tabs>
          <w:tab w:val="left" w:pos="426"/>
          <w:tab w:val="left" w:pos="5944"/>
          <w:tab w:val="left" w:pos="8143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2F7B">
        <w:rPr>
          <w:rFonts w:ascii="Times New Roman" w:eastAsia="Times New Roman" w:hAnsi="Times New Roman" w:cs="Times New Roman"/>
          <w:sz w:val="28"/>
          <w:szCs w:val="28"/>
          <w:lang w:val="ru-RU"/>
        </w:rPr>
        <w:t>С целью поддержания чистоты и порядка в школе, а также для формирования отношения к школе, как к значимому для обучающихся месту, в 2023-2024 уч. году продолжено проведение акции «Чистая школа» .</w:t>
      </w:r>
    </w:p>
    <w:p w:rsidR="009C1604" w:rsidRPr="00642F7B" w:rsidRDefault="009C1604" w:rsidP="00642F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944"/>
          <w:tab w:val="left" w:pos="8143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2F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По-прежнему дополняет пространственную среду сообщество школы в социальной сети «Вконтакте», которое наряду с сайтом школы, является обязательным официальным аккаунтом образовательной организации и имеет статус госорганизации. Здесь в привлекательной форме регулярно публикуются новости школы, фотоотчеты, полезная информация для обучающихся и родителей в том числе по вопросам профилактики и безопасности. За 2023-2024 учебный год количество подписчиков сообщества увеличилось . </w:t>
      </w:r>
    </w:p>
    <w:p w:rsidR="009C1604" w:rsidRPr="00642F7B" w:rsidRDefault="009C1604" w:rsidP="00642F7B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642F7B">
        <w:rPr>
          <w:sz w:val="28"/>
          <w:szCs w:val="28"/>
          <w:lang w:val="ru-RU"/>
        </w:rPr>
        <w:t xml:space="preserve">С 01.09.2023 г. рамках реализации проекта «Школа Минпросвещения России» и на основании Письма Минпросвещения РФ от 20 мая 2022 г. № АБ-1367/02 О направлении методических рекомендаций «Модернизация школьных систем образования» в школе функционирует </w:t>
      </w:r>
      <w:r w:rsidRPr="00642F7B">
        <w:rPr>
          <w:color w:val="1C1C1C"/>
          <w:sz w:val="28"/>
          <w:szCs w:val="28"/>
          <w:shd w:val="clear" w:color="auto" w:fill="FFFFFF"/>
          <w:lang w:val="ru-RU"/>
        </w:rPr>
        <w:t>Центр детских инициатив (далее - ЦДИ), ц</w:t>
      </w:r>
      <w:r w:rsidRPr="00642F7B">
        <w:rPr>
          <w:color w:val="000000"/>
          <w:sz w:val="28"/>
          <w:szCs w:val="28"/>
          <w:lang w:val="ru-RU"/>
        </w:rPr>
        <w:t xml:space="preserve">ель которого - создание условий для всестороннего развития детей и подростков, детских и юношеских </w:t>
      </w:r>
      <w:r w:rsidRPr="00642F7B">
        <w:rPr>
          <w:sz w:val="28"/>
          <w:szCs w:val="28"/>
          <w:lang w:val="ru-RU"/>
        </w:rPr>
        <w:t>общественных объединений. На базе ЦДИ проводятся заседания Штаба воспитательной работы, Школьной службы медиации, актива Движения Первых, а также различные мероприятия социальной направленности. Руководит ЦДИ советник директора по воспитанию и взаимодействию с детскими общественными объединениями. Оформление ЦДИ полностью не соответствует методическим рекомендациям.</w:t>
      </w:r>
    </w:p>
    <w:p w:rsidR="009C1604" w:rsidRPr="00642F7B" w:rsidRDefault="009C1604" w:rsidP="00642F7B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642F7B">
        <w:rPr>
          <w:sz w:val="28"/>
          <w:szCs w:val="28"/>
          <w:lang w:val="ru-RU"/>
        </w:rPr>
        <w:t>В 2023-2024 уч. году частично не обновлены экспозиции школьного музея, в том числе оформлены экспозиции, посвященные выпускникам школы – участникам специальной военной операции: Резцов Д. А, Зыбайло А.А.</w:t>
      </w:r>
    </w:p>
    <w:p w:rsidR="009C1604" w:rsidRPr="00642F7B" w:rsidRDefault="009C1604" w:rsidP="00642F7B">
      <w:pPr>
        <w:pStyle w:val="1"/>
        <w:spacing w:before="0" w:beforeAutospacing="0" w:after="0" w:afterAutospacing="0"/>
        <w:ind w:firstLine="709"/>
      </w:pPr>
      <w:bookmarkStart w:id="108" w:name="_Toc195995794"/>
      <w:bookmarkStart w:id="109" w:name="_Toc195995957"/>
      <w:r w:rsidRPr="00642F7B">
        <w:t>Выводы:</w:t>
      </w:r>
      <w:bookmarkEnd w:id="108"/>
      <w:bookmarkEnd w:id="109"/>
    </w:p>
    <w:p w:rsidR="009C1604" w:rsidRPr="00642F7B" w:rsidRDefault="009C1604" w:rsidP="007700B5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2F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Организована системная работа по оформлению пространства школы к памятным датам, тематическим неделям.</w:t>
      </w:r>
    </w:p>
    <w:p w:rsidR="009C1604" w:rsidRPr="00642F7B" w:rsidRDefault="009C1604" w:rsidP="007700B5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F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Отсутствует оформление коридоров школы, рекреаций начальной школы. </w:t>
      </w:r>
      <w:r w:rsidRPr="00642F7B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оборудованы зоны активного и спокойного отдыха, игровые зоны.</w:t>
      </w:r>
    </w:p>
    <w:p w:rsidR="009C1604" w:rsidRPr="00642F7B" w:rsidRDefault="009C1604" w:rsidP="007700B5">
      <w:pPr>
        <w:pStyle w:val="1"/>
        <w:keepNext w:val="0"/>
        <w:keepLines w:val="0"/>
        <w:widowControl w:val="0"/>
        <w:numPr>
          <w:ilvl w:val="0"/>
          <w:numId w:val="4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110" w:name="_Toc195995795"/>
      <w:bookmarkStart w:id="111" w:name="_Toc195995958"/>
      <w:r w:rsidRPr="00642F7B">
        <w:rPr>
          <w:rFonts w:ascii="Times New Roman" w:hAnsi="Times New Roman" w:cs="Times New Roman"/>
          <w:b w:val="0"/>
          <w:color w:val="auto"/>
          <w:lang w:val="ru-RU"/>
        </w:rPr>
        <w:t>Отсутствует оборудованное место для оформления выставок творческих работ обучающихся.</w:t>
      </w:r>
      <w:bookmarkEnd w:id="110"/>
      <w:bookmarkEnd w:id="111"/>
    </w:p>
    <w:p w:rsidR="009C1604" w:rsidRPr="00642F7B" w:rsidRDefault="009C1604" w:rsidP="007700B5">
      <w:pPr>
        <w:pStyle w:val="1"/>
        <w:keepNext w:val="0"/>
        <w:keepLines w:val="0"/>
        <w:widowControl w:val="0"/>
        <w:numPr>
          <w:ilvl w:val="0"/>
          <w:numId w:val="4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112" w:name="_Toc195995796"/>
      <w:bookmarkStart w:id="113" w:name="_Toc195995959"/>
      <w:r w:rsidRPr="00642F7B">
        <w:rPr>
          <w:rFonts w:ascii="Times New Roman" w:hAnsi="Times New Roman" w:cs="Times New Roman"/>
          <w:b w:val="0"/>
          <w:color w:val="auto"/>
          <w:lang w:val="ru-RU"/>
        </w:rPr>
        <w:t>Содержание постоянных стендов по-прежнему в основном носит формальный характер, на них редко обращает внимание половина ученического коллектива школы.</w:t>
      </w:r>
      <w:bookmarkEnd w:id="112"/>
      <w:bookmarkEnd w:id="113"/>
      <w:r w:rsidRPr="00642F7B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9C1604" w:rsidRPr="00642F7B" w:rsidRDefault="009C1604" w:rsidP="00642F7B">
      <w:pPr>
        <w:pStyle w:val="1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</w:rPr>
      </w:pPr>
      <w:bookmarkStart w:id="114" w:name="_Toc195995797"/>
      <w:bookmarkStart w:id="115" w:name="_Toc195995960"/>
      <w:r w:rsidRPr="00642F7B">
        <w:rPr>
          <w:rFonts w:ascii="Times New Roman" w:hAnsi="Times New Roman" w:cs="Times New Roman"/>
          <w:color w:val="auto"/>
        </w:rPr>
        <w:t>Рекомендации:</w:t>
      </w:r>
      <w:bookmarkEnd w:id="114"/>
      <w:bookmarkEnd w:id="115"/>
    </w:p>
    <w:p w:rsidR="009C1604" w:rsidRPr="00642F7B" w:rsidRDefault="009C1604" w:rsidP="007700B5">
      <w:pPr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2F7B">
        <w:rPr>
          <w:rFonts w:ascii="Times New Roman" w:eastAsia="Times New Roman" w:hAnsi="Times New Roman" w:cs="Times New Roman"/>
          <w:sz w:val="28"/>
          <w:szCs w:val="28"/>
          <w:lang w:val="ru-RU"/>
        </w:rPr>
        <w:t>Продолжить работу по оформлению пространства школы к памятным датам, тематическим неделям с включением «интерактивных» элементов.</w:t>
      </w:r>
    </w:p>
    <w:p w:rsidR="009C1604" w:rsidRPr="00642F7B" w:rsidRDefault="009C1604" w:rsidP="007700B5">
      <w:pPr>
        <w:pStyle w:val="1"/>
        <w:keepNext w:val="0"/>
        <w:keepLines w:val="0"/>
        <w:widowControl w:val="0"/>
        <w:numPr>
          <w:ilvl w:val="0"/>
          <w:numId w:val="5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116" w:name="_Toc195995798"/>
      <w:bookmarkStart w:id="117" w:name="_Toc195995961"/>
      <w:r w:rsidRPr="00642F7B">
        <w:rPr>
          <w:rFonts w:ascii="Times New Roman" w:hAnsi="Times New Roman" w:cs="Times New Roman"/>
          <w:b w:val="0"/>
          <w:color w:val="auto"/>
          <w:lang w:val="ru-RU"/>
        </w:rPr>
        <w:t>Разработать перспективный план оформления школьного пространства на 2024-2028 гг.</w:t>
      </w:r>
      <w:bookmarkEnd w:id="116"/>
      <w:bookmarkEnd w:id="117"/>
    </w:p>
    <w:p w:rsidR="009C1604" w:rsidRPr="00642F7B" w:rsidRDefault="009C1604" w:rsidP="007700B5">
      <w:pPr>
        <w:pStyle w:val="1"/>
        <w:keepNext w:val="0"/>
        <w:keepLines w:val="0"/>
        <w:widowControl w:val="0"/>
        <w:numPr>
          <w:ilvl w:val="0"/>
          <w:numId w:val="5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118" w:name="_Toc195995799"/>
      <w:bookmarkStart w:id="119" w:name="_Toc195995962"/>
      <w:r w:rsidRPr="00642F7B">
        <w:rPr>
          <w:rFonts w:ascii="Times New Roman" w:hAnsi="Times New Roman" w:cs="Times New Roman"/>
          <w:b w:val="0"/>
          <w:color w:val="auto"/>
          <w:lang w:val="ru-RU"/>
        </w:rPr>
        <w:t xml:space="preserve">Во всех классных кабинетах обеспечить оформление классных уголков с обязательным включением в содержание государственной символики, </w:t>
      </w:r>
      <w:r w:rsidRPr="00642F7B">
        <w:rPr>
          <w:rFonts w:ascii="Times New Roman" w:hAnsi="Times New Roman" w:cs="Times New Roman"/>
          <w:b w:val="0"/>
          <w:color w:val="auto"/>
          <w:lang w:val="ru-RU"/>
        </w:rPr>
        <w:lastRenderedPageBreak/>
        <w:t>Кодекса класса.</w:t>
      </w:r>
      <w:bookmarkEnd w:id="118"/>
      <w:bookmarkEnd w:id="119"/>
    </w:p>
    <w:p w:rsidR="009C1604" w:rsidRPr="00642F7B" w:rsidRDefault="009C1604" w:rsidP="00642F7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1604" w:rsidRPr="00642F7B" w:rsidRDefault="009C1604" w:rsidP="009C1604">
      <w:pPr>
        <w:pStyle w:val="1"/>
        <w:spacing w:before="0" w:beforeAutospacing="0" w:after="0" w:afterAutospacing="0"/>
        <w:ind w:firstLine="567"/>
        <w:jc w:val="center"/>
        <w:rPr>
          <w:lang w:val="ru-RU"/>
        </w:rPr>
      </w:pPr>
      <w:bookmarkStart w:id="120" w:name="_Toc195995800"/>
      <w:bookmarkStart w:id="121" w:name="_Toc195995963"/>
      <w:r w:rsidRPr="00642F7B">
        <w:rPr>
          <w:lang w:val="ru-RU"/>
        </w:rPr>
        <w:t>Школьные медиа</w:t>
      </w:r>
      <w:bookmarkEnd w:id="120"/>
      <w:bookmarkEnd w:id="121"/>
    </w:p>
    <w:p w:rsidR="009C1604" w:rsidRPr="00642F7B" w:rsidRDefault="009C1604" w:rsidP="00642F7B">
      <w:pPr>
        <w:pStyle w:val="1"/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642F7B">
        <w:rPr>
          <w:rFonts w:ascii="Times New Roman" w:hAnsi="Times New Roman" w:cs="Times New Roman"/>
          <w:b w:val="0"/>
          <w:color w:val="auto"/>
          <w:lang w:val="ru-RU"/>
        </w:rPr>
        <w:tab/>
      </w:r>
      <w:bookmarkStart w:id="122" w:name="_Toc195995801"/>
      <w:bookmarkStart w:id="123" w:name="_Toc195995964"/>
      <w:r w:rsidRPr="00642F7B">
        <w:rPr>
          <w:rFonts w:ascii="Times New Roman" w:hAnsi="Times New Roman" w:cs="Times New Roman"/>
          <w:b w:val="0"/>
          <w:color w:val="auto"/>
          <w:lang w:val="ru-RU"/>
        </w:rPr>
        <w:t>В 2023-2024 учебном году в школе функционировал школьный медиа центр.</w:t>
      </w:r>
      <w:bookmarkEnd w:id="122"/>
      <w:bookmarkEnd w:id="123"/>
    </w:p>
    <w:p w:rsidR="009C1604" w:rsidRPr="00642F7B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2F7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42F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школьного медиа реализовался в рамках следующих видов и форм деятельности:</w:t>
      </w:r>
    </w:p>
    <w:p w:rsidR="009C1604" w:rsidRPr="00642F7B" w:rsidRDefault="009C1604" w:rsidP="009C1604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2F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-разновозрастный редакционный совет учащихся  и консультирующих их взрослых, целью которого является освещение (через школьные стенды, Телеграм, Контакты ,  школьный сайт)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 </w:t>
      </w:r>
    </w:p>
    <w:p w:rsidR="009C1604" w:rsidRPr="00642F7B" w:rsidRDefault="009C1604" w:rsidP="009C1604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2F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-участие школьников в конкурсах школьных медиа. </w:t>
      </w:r>
    </w:p>
    <w:p w:rsidR="009C1604" w:rsidRPr="00642F7B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F7B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9C1604" w:rsidRPr="00642F7B" w:rsidRDefault="009C1604" w:rsidP="007700B5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2F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Уровень организации школьного медиацентра в 2023-2024 учебной году оценивается как средний. </w:t>
      </w:r>
    </w:p>
    <w:p w:rsidR="009C1604" w:rsidRPr="00642F7B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F7B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Рекомендации: </w:t>
      </w:r>
    </w:p>
    <w:p w:rsidR="009C1604" w:rsidRPr="00642F7B" w:rsidRDefault="009C1604" w:rsidP="007700B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2F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Продолжить развитие школьного медиацентра через включение в контент-план сообщества новых рубрик, использование интерактивных форм взаимодействия с подписчиками.</w:t>
      </w:r>
    </w:p>
    <w:p w:rsidR="009C1604" w:rsidRPr="00642F7B" w:rsidRDefault="009C1604" w:rsidP="007700B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2F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Расширить состав школьного Медиацентра за счет привлечение обучающихся 8-9 классов.</w:t>
      </w:r>
    </w:p>
    <w:p w:rsidR="009C1604" w:rsidRPr="00642F7B" w:rsidRDefault="009C1604" w:rsidP="009C160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1604" w:rsidRPr="00642F7B" w:rsidRDefault="009C1604" w:rsidP="009C1604">
      <w:pPr>
        <w:pStyle w:val="1"/>
        <w:spacing w:before="0" w:beforeAutospacing="0" w:after="0" w:afterAutospacing="0"/>
        <w:ind w:firstLine="567"/>
        <w:jc w:val="center"/>
        <w:rPr>
          <w:lang w:val="ru-RU"/>
        </w:rPr>
      </w:pPr>
      <w:bookmarkStart w:id="124" w:name="_Toc195995802"/>
      <w:bookmarkStart w:id="125" w:name="_Toc195995965"/>
      <w:r w:rsidRPr="00642F7B">
        <w:rPr>
          <w:lang w:val="ru-RU"/>
        </w:rPr>
        <w:t>Детские общественные организации</w:t>
      </w:r>
      <w:bookmarkEnd w:id="124"/>
      <w:bookmarkEnd w:id="125"/>
    </w:p>
    <w:p w:rsidR="009C1604" w:rsidRPr="00642F7B" w:rsidRDefault="009C1604" w:rsidP="009C1604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2F7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42F7B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Действующие на базе школы детские общественные объединения – это добровольные, самоуправляемые, некоммерческие объединения, созданные по инициативе детей и взрослых, объединившихся на основе общности интересов для реализации общих целей. Это экологический отряд «Эколя</w:t>
      </w:r>
      <w:r w:rsidR="00642F7B">
        <w:rPr>
          <w:rFonts w:ascii="Times New Roman" w:eastAsia="Times New Roman" w:hAnsi="Times New Roman" w:cs="Times New Roman"/>
          <w:sz w:val="28"/>
          <w:szCs w:val="28"/>
          <w:lang w:val="ru-RU"/>
        </w:rPr>
        <w:t>та», «Орлята России», «Юнармия»</w:t>
      </w:r>
      <w:r w:rsidRPr="00642F7B">
        <w:rPr>
          <w:rFonts w:ascii="Times New Roman" w:eastAsia="Times New Roman" w:hAnsi="Times New Roman" w:cs="Times New Roman"/>
          <w:sz w:val="28"/>
          <w:szCs w:val="28"/>
          <w:lang w:val="ru-RU"/>
        </w:rPr>
        <w:t>, «Молодое поколение», «ЮИД», ДЮП «Пламя».</w:t>
      </w:r>
    </w:p>
    <w:p w:rsidR="009C1604" w:rsidRPr="00642F7B" w:rsidRDefault="009C1604" w:rsidP="009C1604">
      <w:pPr>
        <w:pStyle w:val="1"/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126" w:name="_Toc195995803"/>
      <w:bookmarkStart w:id="127" w:name="_Toc195995966"/>
      <w:r w:rsidRPr="00642F7B">
        <w:rPr>
          <w:rFonts w:ascii="Times New Roman" w:hAnsi="Times New Roman" w:cs="Times New Roman"/>
          <w:b w:val="0"/>
          <w:color w:val="auto"/>
          <w:lang w:val="ru-RU"/>
        </w:rPr>
        <w:t>В 2023-2024 учебном году на базе школы функционировали первичные отделения следующих детских общественных организаций:</w:t>
      </w:r>
      <w:bookmarkEnd w:id="126"/>
      <w:bookmarkEnd w:id="127"/>
    </w:p>
    <w:p w:rsidR="009C1604" w:rsidRPr="00642F7B" w:rsidRDefault="009C1604" w:rsidP="007700B5">
      <w:pPr>
        <w:pStyle w:val="1"/>
        <w:keepNext w:val="0"/>
        <w:keepLines w:val="0"/>
        <w:widowControl w:val="0"/>
        <w:numPr>
          <w:ilvl w:val="0"/>
          <w:numId w:val="48"/>
        </w:numPr>
        <w:tabs>
          <w:tab w:val="left" w:pos="426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128" w:name="_Toc195995804"/>
      <w:bookmarkStart w:id="129" w:name="_Toc195995967"/>
      <w:r w:rsidRPr="00642F7B">
        <w:rPr>
          <w:rFonts w:ascii="Times New Roman" w:hAnsi="Times New Roman" w:cs="Times New Roman"/>
          <w:b w:val="0"/>
          <w:color w:val="auto"/>
          <w:lang w:val="ru-RU"/>
        </w:rPr>
        <w:t>первичное отделение общероссийского общественно-государственного движения детей и молодежи «Движение первых», в состав которого входили 67</w:t>
      </w:r>
      <w:bookmarkEnd w:id="128"/>
      <w:bookmarkEnd w:id="129"/>
    </w:p>
    <w:p w:rsidR="009C1604" w:rsidRPr="00642F7B" w:rsidRDefault="009C1604" w:rsidP="007700B5">
      <w:pPr>
        <w:pStyle w:val="1"/>
        <w:keepNext w:val="0"/>
        <w:keepLines w:val="0"/>
        <w:widowControl w:val="0"/>
        <w:numPr>
          <w:ilvl w:val="0"/>
          <w:numId w:val="48"/>
        </w:numPr>
        <w:tabs>
          <w:tab w:val="left" w:pos="426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130" w:name="_Toc195995805"/>
      <w:bookmarkStart w:id="131" w:name="_Toc195995968"/>
      <w:r w:rsidRPr="00642F7B">
        <w:rPr>
          <w:rFonts w:ascii="Times New Roman" w:hAnsi="Times New Roman" w:cs="Times New Roman"/>
          <w:b w:val="0"/>
          <w:color w:val="auto"/>
          <w:lang w:val="ru-RU"/>
        </w:rPr>
        <w:t>школьное отделение в</w:t>
      </w:r>
      <w:r w:rsidRPr="00642F7B">
        <w:rPr>
          <w:rFonts w:ascii="Times New Roman" w:hAnsi="Times New Roman" w:cs="Times New Roman"/>
          <w:b w:val="0"/>
          <w:color w:val="auto"/>
          <w:highlight w:val="white"/>
          <w:lang w:val="ru-RU"/>
        </w:rPr>
        <w:t>сероссийского детско-юношеского общественного движения</w:t>
      </w:r>
      <w:r w:rsidRPr="00642F7B">
        <w:rPr>
          <w:rFonts w:ascii="Times New Roman" w:hAnsi="Times New Roman" w:cs="Times New Roman"/>
          <w:b w:val="0"/>
          <w:color w:val="auto"/>
          <w:lang w:val="ru-RU"/>
        </w:rPr>
        <w:t xml:space="preserve"> Юнармия, в состав которого входили 12 обучающихся.</w:t>
      </w:r>
      <w:bookmarkEnd w:id="130"/>
      <w:bookmarkEnd w:id="131"/>
    </w:p>
    <w:p w:rsidR="009C1604" w:rsidRPr="00642F7B" w:rsidRDefault="009C1604" w:rsidP="009C1604">
      <w:pPr>
        <w:pStyle w:val="1"/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132" w:name="_Toc195995806"/>
      <w:bookmarkStart w:id="133" w:name="_Toc195995969"/>
      <w:r w:rsidRPr="00642F7B">
        <w:rPr>
          <w:rFonts w:ascii="Times New Roman" w:hAnsi="Times New Roman" w:cs="Times New Roman"/>
          <w:b w:val="0"/>
          <w:color w:val="auto"/>
          <w:lang w:val="ru-RU"/>
        </w:rPr>
        <w:t>Активисты Движения первых принимали активное участие в мероприятиях, акциях, фестивалях и конкурсах различного уровня</w:t>
      </w:r>
      <w:r w:rsidR="00642F7B" w:rsidRPr="00642F7B">
        <w:rPr>
          <w:rFonts w:ascii="Times New Roman" w:hAnsi="Times New Roman" w:cs="Times New Roman"/>
          <w:b w:val="0"/>
          <w:color w:val="auto"/>
          <w:lang w:val="ru-RU"/>
        </w:rPr>
        <w:t>.</w:t>
      </w:r>
      <w:bookmarkEnd w:id="132"/>
      <w:bookmarkEnd w:id="133"/>
    </w:p>
    <w:p w:rsidR="009C1604" w:rsidRPr="00642F7B" w:rsidRDefault="009C1604" w:rsidP="009C1604">
      <w:pPr>
        <w:pStyle w:val="1"/>
        <w:tabs>
          <w:tab w:val="left" w:pos="426"/>
        </w:tabs>
        <w:spacing w:before="0" w:beforeAutospacing="0" w:after="0" w:afterAutospacing="0"/>
        <w:ind w:firstLine="567"/>
      </w:pPr>
      <w:bookmarkStart w:id="134" w:name="_Toc195995807"/>
      <w:bookmarkStart w:id="135" w:name="_Toc195995970"/>
      <w:r w:rsidRPr="00642F7B">
        <w:t>Выводы:</w:t>
      </w:r>
      <w:bookmarkEnd w:id="134"/>
      <w:bookmarkEnd w:id="135"/>
    </w:p>
    <w:p w:rsidR="009C1604" w:rsidRPr="00642F7B" w:rsidRDefault="009C1604" w:rsidP="007700B5">
      <w:pPr>
        <w:pStyle w:val="1"/>
        <w:keepNext w:val="0"/>
        <w:keepLines w:val="0"/>
        <w:widowControl w:val="0"/>
        <w:numPr>
          <w:ilvl w:val="0"/>
          <w:numId w:val="49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136" w:name="_Toc195995808"/>
      <w:bookmarkStart w:id="137" w:name="_Toc195995971"/>
      <w:r w:rsidRPr="00642F7B">
        <w:rPr>
          <w:rFonts w:ascii="Times New Roman" w:hAnsi="Times New Roman" w:cs="Times New Roman"/>
          <w:b w:val="0"/>
          <w:color w:val="auto"/>
          <w:lang w:val="ru-RU"/>
        </w:rPr>
        <w:t xml:space="preserve">Деятельность школьных первичных отделений всероссийских </w:t>
      </w:r>
      <w:r w:rsidRPr="00642F7B">
        <w:rPr>
          <w:rFonts w:ascii="Times New Roman" w:hAnsi="Times New Roman" w:cs="Times New Roman"/>
          <w:b w:val="0"/>
          <w:color w:val="auto"/>
          <w:lang w:val="ru-RU"/>
        </w:rPr>
        <w:lastRenderedPageBreak/>
        <w:t>общественных организаций в 2023-2024 учебном году была активной и результативной.</w:t>
      </w:r>
      <w:bookmarkEnd w:id="136"/>
      <w:bookmarkEnd w:id="137"/>
    </w:p>
    <w:p w:rsidR="009C1604" w:rsidRPr="00642F7B" w:rsidRDefault="009C1604" w:rsidP="007700B5">
      <w:pPr>
        <w:pStyle w:val="1"/>
        <w:keepNext w:val="0"/>
        <w:keepLines w:val="0"/>
        <w:widowControl w:val="0"/>
        <w:numPr>
          <w:ilvl w:val="0"/>
          <w:numId w:val="49"/>
        </w:numPr>
        <w:tabs>
          <w:tab w:val="left" w:pos="426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138" w:name="_Toc195995809"/>
      <w:bookmarkStart w:id="139" w:name="_Toc195995972"/>
      <w:r w:rsidRPr="00642F7B">
        <w:rPr>
          <w:rFonts w:ascii="Times New Roman" w:hAnsi="Times New Roman" w:cs="Times New Roman"/>
          <w:b w:val="0"/>
          <w:color w:val="auto"/>
          <w:lang w:val="ru-RU"/>
        </w:rPr>
        <w:t>Обеспечено результативное участие в программе «Орлята России».</w:t>
      </w:r>
      <w:bookmarkEnd w:id="138"/>
      <w:bookmarkEnd w:id="139"/>
    </w:p>
    <w:p w:rsidR="009C1604" w:rsidRPr="00642F7B" w:rsidRDefault="009C1604" w:rsidP="009C1604">
      <w:pPr>
        <w:pStyle w:val="1"/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40" w:name="_Toc195995810"/>
      <w:bookmarkStart w:id="141" w:name="_Toc195995973"/>
      <w:r w:rsidRPr="00642F7B">
        <w:rPr>
          <w:rFonts w:ascii="Times New Roman" w:hAnsi="Times New Roman" w:cs="Times New Roman"/>
          <w:color w:val="auto"/>
        </w:rPr>
        <w:t>Рекомендации:</w:t>
      </w:r>
      <w:bookmarkEnd w:id="140"/>
      <w:bookmarkEnd w:id="141"/>
    </w:p>
    <w:p w:rsidR="009C1604" w:rsidRPr="00642F7B" w:rsidRDefault="009C1604" w:rsidP="007700B5">
      <w:pPr>
        <w:pStyle w:val="1"/>
        <w:keepNext w:val="0"/>
        <w:keepLines w:val="0"/>
        <w:widowControl w:val="0"/>
        <w:numPr>
          <w:ilvl w:val="0"/>
          <w:numId w:val="50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142" w:name="_Toc195995811"/>
      <w:bookmarkStart w:id="143" w:name="_Toc195995974"/>
      <w:r w:rsidRPr="00642F7B">
        <w:rPr>
          <w:rFonts w:ascii="Times New Roman" w:hAnsi="Times New Roman" w:cs="Times New Roman"/>
          <w:b w:val="0"/>
          <w:color w:val="auto"/>
          <w:lang w:val="ru-RU"/>
        </w:rPr>
        <w:t>Продолжить работу по вовлечению в РДДМ «Движение первых» новых членов.</w:t>
      </w:r>
      <w:bookmarkEnd w:id="142"/>
      <w:bookmarkEnd w:id="143"/>
    </w:p>
    <w:p w:rsidR="009C1604" w:rsidRPr="00642F7B" w:rsidRDefault="009C1604" w:rsidP="007700B5">
      <w:pPr>
        <w:pStyle w:val="1"/>
        <w:keepNext w:val="0"/>
        <w:keepLines w:val="0"/>
        <w:widowControl w:val="0"/>
        <w:numPr>
          <w:ilvl w:val="0"/>
          <w:numId w:val="50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bookmarkStart w:id="144" w:name="_Toc195995812"/>
      <w:bookmarkStart w:id="145" w:name="_Toc195995975"/>
      <w:r w:rsidRPr="00642F7B">
        <w:rPr>
          <w:rFonts w:ascii="Times New Roman" w:hAnsi="Times New Roman" w:cs="Times New Roman"/>
          <w:b w:val="0"/>
          <w:color w:val="auto"/>
          <w:lang w:val="ru-RU"/>
        </w:rPr>
        <w:t>Обеспечить участие в программе «Орлята России» не менее 80% классных коллективов начальной школы.</w:t>
      </w:r>
      <w:bookmarkEnd w:id="144"/>
      <w:bookmarkEnd w:id="145"/>
    </w:p>
    <w:p w:rsidR="009C1604" w:rsidRPr="00120C89" w:rsidRDefault="009C1604" w:rsidP="009C1604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  <w:lang w:val="ru-RU"/>
        </w:rPr>
      </w:pPr>
    </w:p>
    <w:p w:rsidR="009C1604" w:rsidRPr="00642F7B" w:rsidRDefault="009C1604" w:rsidP="009C1604">
      <w:pPr>
        <w:pStyle w:val="1"/>
        <w:spacing w:before="0" w:beforeAutospacing="0" w:after="0" w:afterAutospacing="0"/>
        <w:ind w:firstLine="567"/>
        <w:jc w:val="center"/>
        <w:rPr>
          <w:lang w:val="ru-RU"/>
        </w:rPr>
      </w:pPr>
      <w:bookmarkStart w:id="146" w:name="_Toc195995813"/>
      <w:bookmarkStart w:id="147" w:name="_Toc195995976"/>
      <w:r w:rsidRPr="00642F7B">
        <w:rPr>
          <w:lang w:val="ru-RU"/>
        </w:rPr>
        <w:t>Социальное партнёрство</w:t>
      </w:r>
      <w:bookmarkEnd w:id="146"/>
      <w:bookmarkEnd w:id="147"/>
    </w:p>
    <w:p w:rsidR="009C1604" w:rsidRPr="00642F7B" w:rsidRDefault="009C1604" w:rsidP="009C1604">
      <w:pPr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2F7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Основными организациями-партнёрами школы в реализации рабочей программы воспитания в 2023-2024 учебном году стали следующие организации:</w:t>
      </w:r>
    </w:p>
    <w:p w:rsidR="009C1604" w:rsidRPr="00120C89" w:rsidRDefault="009C1604" w:rsidP="009C1604">
      <w:pPr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0C8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5948"/>
      </w:tblGrid>
      <w:tr w:rsidR="009C1604" w:rsidRPr="00F039A3" w:rsidTr="00FD60F8">
        <w:tc>
          <w:tcPr>
            <w:tcW w:w="3554" w:type="dxa"/>
          </w:tcPr>
          <w:p w:rsidR="009C1604" w:rsidRPr="00F039A3" w:rsidRDefault="009C1604" w:rsidP="00FD60F8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039A3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Социальный партнер</w:t>
            </w:r>
          </w:p>
        </w:tc>
        <w:tc>
          <w:tcPr>
            <w:tcW w:w="5948" w:type="dxa"/>
          </w:tcPr>
          <w:p w:rsidR="009C1604" w:rsidRPr="00F039A3" w:rsidRDefault="009C1604" w:rsidP="00FD60F8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039A3">
              <w:rPr>
                <w:rFonts w:ascii="Times New Roman" w:hAnsi="Times New Roman" w:cs="Times New Roman"/>
                <w:iCs/>
                <w:sz w:val="20"/>
                <w:szCs w:val="20"/>
              </w:rPr>
              <w:t>Содержание совместной деятельности</w:t>
            </w:r>
          </w:p>
        </w:tc>
      </w:tr>
      <w:tr w:rsidR="009C1604" w:rsidRPr="00FA31B6" w:rsidTr="00FD60F8">
        <w:tc>
          <w:tcPr>
            <w:tcW w:w="3554" w:type="dxa"/>
          </w:tcPr>
          <w:p w:rsidR="009C1604" w:rsidRPr="00F039A3" w:rsidRDefault="009C1604" w:rsidP="00FD60F8">
            <w:pPr>
              <w:tabs>
                <w:tab w:val="left" w:pos="70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Городской Центр Детского (Юношеского) Технического Творчества г.Юрги</w:t>
            </w:r>
          </w:p>
        </w:tc>
        <w:tc>
          <w:tcPr>
            <w:tcW w:w="5948" w:type="dxa"/>
          </w:tcPr>
          <w:p w:rsidR="009C1604" w:rsidRPr="00F039A3" w:rsidRDefault="009C1604" w:rsidP="00FD60F8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Организовано индивидуальное сопровождение, консультации в ЮНАРМИЯ </w:t>
            </w:r>
          </w:p>
        </w:tc>
      </w:tr>
      <w:tr w:rsidR="009C1604" w:rsidRPr="00FA31B6" w:rsidTr="00FD60F8">
        <w:tc>
          <w:tcPr>
            <w:tcW w:w="3554" w:type="dxa"/>
          </w:tcPr>
          <w:p w:rsidR="009C1604" w:rsidRPr="00F039A3" w:rsidRDefault="009C1604" w:rsidP="00FD60F8">
            <w:pPr>
              <w:tabs>
                <w:tab w:val="left" w:pos="70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Юргинский городской совет ветеранов</w:t>
            </w:r>
          </w:p>
        </w:tc>
        <w:tc>
          <w:tcPr>
            <w:tcW w:w="5948" w:type="dxa"/>
          </w:tcPr>
          <w:p w:rsidR="009C1604" w:rsidRPr="00F039A3" w:rsidRDefault="009C1604" w:rsidP="00FD60F8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Ветераны приняли участие в 3-х мероприятиях школьного музея и 2-х школьных мероприятиях патриотической направленности.</w:t>
            </w:r>
          </w:p>
        </w:tc>
      </w:tr>
      <w:tr w:rsidR="009C1604" w:rsidRPr="00FA31B6" w:rsidTr="00FD60F8">
        <w:tc>
          <w:tcPr>
            <w:tcW w:w="3554" w:type="dxa"/>
          </w:tcPr>
          <w:p w:rsidR="009C1604" w:rsidRPr="00F039A3" w:rsidRDefault="009C1604" w:rsidP="00FD60F8">
            <w:pPr>
              <w:tabs>
                <w:tab w:val="left" w:pos="70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Юргинский краеведческий музей </w:t>
            </w:r>
          </w:p>
        </w:tc>
        <w:tc>
          <w:tcPr>
            <w:tcW w:w="5948" w:type="dxa"/>
          </w:tcPr>
          <w:p w:rsidR="009C1604" w:rsidRPr="00F039A3" w:rsidRDefault="009C1604" w:rsidP="00FD60F8">
            <w:pPr>
              <w:tabs>
                <w:tab w:val="left" w:pos="19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Проведено 4 мероприятия на базе школы.</w:t>
            </w:r>
          </w:p>
          <w:p w:rsidR="009C1604" w:rsidRPr="00F039A3" w:rsidRDefault="009C1604" w:rsidP="00FD60F8">
            <w:pPr>
              <w:tabs>
                <w:tab w:val="left" w:pos="192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C1604" w:rsidRPr="00FA31B6" w:rsidTr="00FD60F8">
        <w:tc>
          <w:tcPr>
            <w:tcW w:w="3554" w:type="dxa"/>
          </w:tcPr>
          <w:p w:rsidR="009C1604" w:rsidRPr="00F039A3" w:rsidRDefault="009C1604" w:rsidP="00FD60F8">
            <w:pPr>
              <w:tabs>
                <w:tab w:val="left" w:pos="70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</w:rPr>
              <w:t xml:space="preserve">Молодёжный центр </w:t>
            </w:r>
          </w:p>
          <w:p w:rsidR="009C1604" w:rsidRPr="00F039A3" w:rsidRDefault="009C1604" w:rsidP="00FD60F8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8" w:type="dxa"/>
          </w:tcPr>
          <w:p w:rsidR="009C1604" w:rsidRPr="00F039A3" w:rsidRDefault="009C1604" w:rsidP="00FD60F8">
            <w:pPr>
              <w:tabs>
                <w:tab w:val="left" w:pos="19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Проведено 3 мероприятия на базе школы.</w:t>
            </w:r>
          </w:p>
          <w:p w:rsidR="009C1604" w:rsidRPr="00F039A3" w:rsidRDefault="009C1604" w:rsidP="00FD60F8">
            <w:pPr>
              <w:tabs>
                <w:tab w:val="left" w:pos="19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Обеспечено сопровождение школьного волонтерского отряда. Обеспечено участие в проведении комплекса мероприятий с обучающимися, состоящими на различных видах учета. </w:t>
            </w:r>
          </w:p>
          <w:p w:rsidR="009C1604" w:rsidRPr="00F039A3" w:rsidRDefault="009C1604" w:rsidP="00FD60F8">
            <w:pPr>
              <w:tabs>
                <w:tab w:val="left" w:pos="192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Оказывали помощь при проведении мероприятий в рамках деятельности Движение первых.</w:t>
            </w:r>
          </w:p>
        </w:tc>
      </w:tr>
      <w:tr w:rsidR="009C1604" w:rsidRPr="00FA31B6" w:rsidTr="00FD60F8">
        <w:tc>
          <w:tcPr>
            <w:tcW w:w="3554" w:type="dxa"/>
          </w:tcPr>
          <w:p w:rsidR="009C1604" w:rsidRPr="00F039A3" w:rsidRDefault="009C1604" w:rsidP="00FD60F8">
            <w:pPr>
              <w:tabs>
                <w:tab w:val="left" w:pos="70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централизованная библиотечная система </w:t>
            </w:r>
          </w:p>
        </w:tc>
        <w:tc>
          <w:tcPr>
            <w:tcW w:w="5948" w:type="dxa"/>
          </w:tcPr>
          <w:p w:rsidR="009C1604" w:rsidRPr="00F039A3" w:rsidRDefault="009C1604" w:rsidP="00FD60F8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Проведено 10 мероприятий для обучающихся на базе библиотеки.  </w:t>
            </w:r>
          </w:p>
        </w:tc>
      </w:tr>
      <w:tr w:rsidR="009C1604" w:rsidRPr="00FA31B6" w:rsidTr="00FD60F8">
        <w:tc>
          <w:tcPr>
            <w:tcW w:w="3554" w:type="dxa"/>
          </w:tcPr>
          <w:p w:rsidR="009C1604" w:rsidRPr="00F039A3" w:rsidRDefault="009C1604" w:rsidP="00FD60F8">
            <w:pPr>
              <w:tabs>
                <w:tab w:val="left" w:pos="70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Отдел ГИБДД Межмуниципального отдела МВД России Юргинский </w:t>
            </w:r>
          </w:p>
        </w:tc>
        <w:tc>
          <w:tcPr>
            <w:tcW w:w="5948" w:type="dxa"/>
          </w:tcPr>
          <w:p w:rsidR="009C1604" w:rsidRPr="00F039A3" w:rsidRDefault="009C1604" w:rsidP="00FD60F8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Обеспечено участие сотрудников в 5 акциях, проводимых ЮИД. Проведено 10 занятий по профилактике детского дорожно-транспортного травматизма, организовано участие в 3 классных родительских собраниях.</w:t>
            </w:r>
          </w:p>
        </w:tc>
      </w:tr>
      <w:tr w:rsidR="009C1604" w:rsidRPr="00FA31B6" w:rsidTr="00FD60F8">
        <w:tc>
          <w:tcPr>
            <w:tcW w:w="3554" w:type="dxa"/>
          </w:tcPr>
          <w:p w:rsidR="009C1604" w:rsidRPr="00F039A3" w:rsidRDefault="009C1604" w:rsidP="00FD60F8">
            <w:pPr>
              <w:tabs>
                <w:tab w:val="left" w:pos="70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МБДУ </w:t>
            </w:r>
            <w:r w:rsidRPr="00F039A3">
              <w:rPr>
                <w:rFonts w:ascii="Times New Roman" w:hAnsi="Times New Roman" w:cs="Times New Roman"/>
                <w:sz w:val="20"/>
                <w:szCs w:val="20"/>
              </w:rPr>
              <w:t>«ДЮЦ г.Юрги»</w:t>
            </w:r>
          </w:p>
          <w:p w:rsidR="009C1604" w:rsidRPr="00F039A3" w:rsidRDefault="009C1604" w:rsidP="00FD60F8">
            <w:pPr>
              <w:tabs>
                <w:tab w:val="left" w:pos="70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8" w:type="dxa"/>
          </w:tcPr>
          <w:p w:rsidR="009C1604" w:rsidRPr="00F039A3" w:rsidRDefault="009C1604" w:rsidP="00FD60F8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Обеспечена реализация на базе школы 2 дополнительных общеобразовательных общеразвивающих программ: «Начальное техническое моделирование», «Бумажные фантазии».</w:t>
            </w:r>
          </w:p>
        </w:tc>
      </w:tr>
      <w:tr w:rsidR="009C1604" w:rsidRPr="00FA31B6" w:rsidTr="00FD60F8">
        <w:tc>
          <w:tcPr>
            <w:tcW w:w="3554" w:type="dxa"/>
          </w:tcPr>
          <w:p w:rsidR="009C1604" w:rsidRPr="00F039A3" w:rsidRDefault="009C1604" w:rsidP="00FD60F8">
            <w:pPr>
              <w:tabs>
                <w:tab w:val="left" w:pos="70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ОПДН ОУУП и ПДН Межмуниципального отдела  МВД России «Юргинский»</w:t>
            </w:r>
          </w:p>
        </w:tc>
        <w:tc>
          <w:tcPr>
            <w:tcW w:w="5948" w:type="dxa"/>
          </w:tcPr>
          <w:p w:rsidR="009C1604" w:rsidRPr="00F039A3" w:rsidRDefault="009C1604" w:rsidP="00FD60F8">
            <w:pPr>
              <w:tabs>
                <w:tab w:val="left" w:pos="19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Проведено 10 занятий по профилактике детской безнадзорности и правонарушений несовершеннолетних, организовано участие в 3 классных родительских собраниях.</w:t>
            </w:r>
          </w:p>
          <w:p w:rsidR="009C1604" w:rsidRPr="00F039A3" w:rsidRDefault="009C1604" w:rsidP="00FD60F8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Обеспечено участие в проведении комплекса мероприятий с обучающимися, состоящими на различных видах учета.</w:t>
            </w:r>
          </w:p>
        </w:tc>
      </w:tr>
      <w:tr w:rsidR="009C1604" w:rsidRPr="00FA31B6" w:rsidTr="00FD60F8">
        <w:tc>
          <w:tcPr>
            <w:tcW w:w="3554" w:type="dxa"/>
          </w:tcPr>
          <w:p w:rsidR="009C1604" w:rsidRPr="00F039A3" w:rsidRDefault="009C1604" w:rsidP="00FD60F8">
            <w:pPr>
              <w:tabs>
                <w:tab w:val="left" w:pos="70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ГПОУ «ЮТК», ГПОУ ЮТМиИТ</w:t>
            </w:r>
          </w:p>
        </w:tc>
        <w:tc>
          <w:tcPr>
            <w:tcW w:w="5948" w:type="dxa"/>
          </w:tcPr>
          <w:p w:rsidR="009C1604" w:rsidRPr="00F039A3" w:rsidRDefault="009C1604" w:rsidP="00FD60F8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39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Экскурсии , профпробы, мастер классы, участие в родительских собраниях, класные часы</w:t>
            </w:r>
          </w:p>
        </w:tc>
      </w:tr>
    </w:tbl>
    <w:p w:rsidR="009C1604" w:rsidRPr="00120C89" w:rsidRDefault="009C1604" w:rsidP="009C1604">
      <w:pPr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1604" w:rsidRPr="00642F7B" w:rsidRDefault="009C1604" w:rsidP="009C1604">
      <w:pPr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F7B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9C1604" w:rsidRPr="00642F7B" w:rsidRDefault="009C1604" w:rsidP="007700B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2F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Взаимодействие с организациями-партнерами характеризуется системностью и включенностью во все направления воспитательной работы школы. </w:t>
      </w:r>
    </w:p>
    <w:p w:rsidR="009C1604" w:rsidRPr="00642F7B" w:rsidRDefault="009C1604" w:rsidP="009C1604">
      <w:pPr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F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642F7B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9C1604" w:rsidRPr="00642F7B" w:rsidRDefault="009C1604" w:rsidP="007700B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2F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Расширить круг организаций-партнеров, а значит и спектра воспитательных воздействий за счет организаций регионального и федерального уровней. </w:t>
      </w:r>
    </w:p>
    <w:p w:rsidR="009C1604" w:rsidRDefault="009C1604" w:rsidP="000948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A024C" w:rsidRPr="00AA024C" w:rsidRDefault="00AA024C" w:rsidP="00AA02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Организация профориентации</w:t>
      </w:r>
    </w:p>
    <w:p w:rsidR="00AA024C" w:rsidRPr="00AA024C" w:rsidRDefault="00AA024C" w:rsidP="00AA024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В 2024 году профориентация школьников проводилась через внедрение Единой модели профориентации и реализацию профминимума.</w:t>
      </w:r>
    </w:p>
    <w:p w:rsidR="00AA024C" w:rsidRPr="00AA024C" w:rsidRDefault="00AA024C" w:rsidP="00AA024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Во втором полугодии 2023/24 учебного года профориентация школьников проводилась в соответствии с с Методическими рекомендациями и Порядком реализации профориентационного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</w:r>
    </w:p>
    <w:p w:rsidR="00AA024C" w:rsidRPr="00AA024C" w:rsidRDefault="00AA024C" w:rsidP="00AA024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 xml:space="preserve">Во втором полугодии 2023/24 учебного года профориентация школьников проводилась с участием в проекте «Билет в будущее». </w:t>
      </w:r>
    </w:p>
    <w:p w:rsidR="00AA024C" w:rsidRPr="00AA024C" w:rsidRDefault="00AA024C" w:rsidP="00AA024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В 2024 году профориентационный минимум для обучающихся 6–9-х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075E3B" w:rsidRPr="001763E2" w:rsidRDefault="00075E3B" w:rsidP="00AA024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A024C" w:rsidRPr="00AA024C" w:rsidRDefault="00AA024C" w:rsidP="00AA02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Профилактика радикальных проявлений</w:t>
      </w:r>
    </w:p>
    <w:p w:rsidR="00AA024C" w:rsidRPr="00AA024C" w:rsidRDefault="00AA024C" w:rsidP="00AA024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AA024C" w:rsidRPr="00AA024C" w:rsidRDefault="00AA024C" w:rsidP="00AA024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AA024C" w:rsidRPr="00AA024C" w:rsidRDefault="00AA024C" w:rsidP="00AA024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AA024C">
        <w:rPr>
          <w:rFonts w:hAnsi="Times New Roman" w:cs="Times New Roman"/>
          <w:color w:val="000000"/>
          <w:sz w:val="28"/>
          <w:szCs w:val="28"/>
        </w:rPr>
        <w:t>Реализация организационных мероприятий:</w:t>
      </w:r>
    </w:p>
    <w:p w:rsidR="00AA024C" w:rsidRPr="00AA024C" w:rsidRDefault="00AA024C" w:rsidP="007700B5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AA024C" w:rsidRPr="00AA024C" w:rsidRDefault="00AA024C" w:rsidP="007700B5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AA024C" w:rsidRPr="00AA024C" w:rsidRDefault="00AA024C" w:rsidP="007700B5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</w:r>
    </w:p>
    <w:p w:rsidR="00AA024C" w:rsidRPr="00AA024C" w:rsidRDefault="00AA024C" w:rsidP="007700B5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AA024C" w:rsidRPr="00AA024C" w:rsidRDefault="00AA024C" w:rsidP="007700B5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AA024C" w:rsidRPr="00AA024C" w:rsidRDefault="00AA024C" w:rsidP="00AA024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Проведение профилактической работы с обучающимися:</w:t>
      </w:r>
    </w:p>
    <w:p w:rsidR="00AA024C" w:rsidRPr="00AA024C" w:rsidRDefault="00AA024C" w:rsidP="007700B5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AA024C" w:rsidRPr="00AA024C" w:rsidRDefault="00AA024C" w:rsidP="007700B5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AA024C" w:rsidRPr="00AA024C" w:rsidRDefault="00AA024C" w:rsidP="007700B5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</w:t>
      </w:r>
      <w:r w:rsidR="00D06DF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AA024C" w:rsidRPr="00AA024C" w:rsidRDefault="00AA024C" w:rsidP="007700B5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AA024C" w:rsidRPr="00AA024C" w:rsidRDefault="00AA024C" w:rsidP="007700B5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AA024C" w:rsidRPr="00AA024C" w:rsidRDefault="00AA024C" w:rsidP="007700B5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</w:t>
      </w:r>
      <w:r w:rsidR="00D06DFE" w:rsidRPr="00D06DF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A024C" w:rsidRPr="00094880" w:rsidRDefault="00AA024C" w:rsidP="0009488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94880" w:rsidRDefault="00094880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68C9" w:rsidRPr="00955657" w:rsidRDefault="006268C9" w:rsidP="006268C9">
      <w:pPr>
        <w:pStyle w:val="a7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68C9">
        <w:rPr>
          <w:rFonts w:ascii="Times New Roman" w:hAnsi="Times New Roman"/>
          <w:b/>
          <w:sz w:val="28"/>
          <w:szCs w:val="28"/>
          <w:lang w:val="ru-RU"/>
        </w:rPr>
        <w:t>Внедрение Концепции информационной безопасности детей</w:t>
      </w:r>
    </w:p>
    <w:p w:rsidR="006268C9" w:rsidRPr="00301201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5E3B" w:rsidRDefault="006268C9" w:rsidP="006268C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>В 202</w:t>
      </w:r>
      <w:r w:rsidR="00873CB0">
        <w:rPr>
          <w:rFonts w:ascii="Times New Roman" w:hAnsi="Times New Roman"/>
          <w:sz w:val="28"/>
          <w:szCs w:val="28"/>
          <w:lang w:val="ru-RU"/>
        </w:rPr>
        <w:t>4</w:t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="00D06DFE">
        <w:rPr>
          <w:rFonts w:ascii="Times New Roman" w:hAnsi="Times New Roman"/>
          <w:sz w:val="28"/>
          <w:szCs w:val="28"/>
          <w:lang w:val="ru-RU"/>
        </w:rPr>
        <w:t xml:space="preserve">школа продолжает работу по обучению </w:t>
      </w:r>
      <w:r w:rsidRPr="006268C9">
        <w:rPr>
          <w:rFonts w:ascii="Times New Roman" w:hAnsi="Times New Roman"/>
          <w:sz w:val="28"/>
          <w:szCs w:val="28"/>
          <w:lang w:val="ru-RU"/>
        </w:rPr>
        <w:t>информационной безопасности для профилактики рисков в цифровой среде. 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 Проводились открытые единые уроки «Урок цифры», участие Всероссийская онлайн-олимпиаде «Безопасный интернет» для 1–9 классов, с целью обучения детей̆</w:t>
      </w:r>
      <w:r w:rsidRPr="0030120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8C9">
        <w:rPr>
          <w:rFonts w:ascii="Times New Roman" w:hAnsi="Times New Roman"/>
          <w:sz w:val="28"/>
          <w:szCs w:val="28"/>
          <w:lang w:val="ru-RU"/>
        </w:rPr>
        <w:t>навыкам ответственного поведения в цифровой̆</w:t>
      </w:r>
      <w:r w:rsidRPr="0030120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8C9">
        <w:rPr>
          <w:rFonts w:ascii="Times New Roman" w:hAnsi="Times New Roman"/>
          <w:sz w:val="28"/>
          <w:szCs w:val="28"/>
          <w:lang w:val="ru-RU"/>
        </w:rPr>
        <w:t>среде</w:t>
      </w:r>
      <w:r w:rsidRPr="00301201">
        <w:rPr>
          <w:rFonts w:ascii="Times New Roman" w:hAnsi="Times New Roman"/>
          <w:sz w:val="28"/>
          <w:szCs w:val="28"/>
          <w:lang w:val="ru-RU"/>
        </w:rPr>
        <w:t>.</w:t>
      </w:r>
    </w:p>
    <w:p w:rsidR="00075E3B" w:rsidRDefault="00075E3B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D91D2C" w:rsidRPr="00075E3B" w:rsidRDefault="00520657" w:rsidP="00075E3B">
      <w:pPr>
        <w:pStyle w:val="1"/>
        <w:numPr>
          <w:ilvl w:val="0"/>
          <w:numId w:val="63"/>
        </w:numPr>
        <w:jc w:val="center"/>
        <w:rPr>
          <w:lang w:val="ru-RU"/>
        </w:rPr>
      </w:pPr>
      <w:bookmarkStart w:id="148" w:name="_Toc195995814"/>
      <w:bookmarkStart w:id="149" w:name="_Toc195995977"/>
      <w:r w:rsidRPr="00075E3B">
        <w:rPr>
          <w:lang w:val="ru-RU"/>
        </w:rPr>
        <w:lastRenderedPageBreak/>
        <w:t>Организация учебного процесса</w:t>
      </w:r>
      <w:bookmarkEnd w:id="148"/>
      <w:bookmarkEnd w:id="149"/>
    </w:p>
    <w:p w:rsidR="00D91D2C" w:rsidRPr="00AA024C" w:rsidRDefault="00520657" w:rsidP="00AA024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D91D2C" w:rsidRPr="00AA024C" w:rsidRDefault="00520657" w:rsidP="00AA024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 xml:space="preserve">Начало учебного года – 1 сентября, окончание – </w:t>
      </w:r>
      <w:r w:rsidR="00AA024C" w:rsidRPr="00AA024C">
        <w:rPr>
          <w:rFonts w:hAnsi="Times New Roman" w:cs="Times New Roman"/>
          <w:color w:val="000000"/>
          <w:sz w:val="28"/>
          <w:szCs w:val="28"/>
          <w:lang w:val="ru-RU"/>
        </w:rPr>
        <w:t>31 мая</w:t>
      </w: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91D2C" w:rsidRPr="00AA024C" w:rsidRDefault="00520657" w:rsidP="00AA024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Продолжительность учебного года: 1-е классы</w:t>
      </w:r>
      <w:r w:rsidRPr="00AA024C">
        <w:rPr>
          <w:rFonts w:hAnsi="Times New Roman" w:cs="Times New Roman"/>
          <w:color w:val="000000"/>
          <w:sz w:val="28"/>
          <w:szCs w:val="28"/>
        </w:rPr>
        <w:t> </w:t>
      </w: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 xml:space="preserve">– </w:t>
      </w:r>
      <w:r w:rsidR="00AA024C" w:rsidRPr="00AA024C">
        <w:rPr>
          <w:rFonts w:hAnsi="Times New Roman" w:cs="Times New Roman"/>
          <w:color w:val="000000"/>
          <w:sz w:val="28"/>
          <w:szCs w:val="28"/>
          <w:lang w:val="ru-RU"/>
        </w:rPr>
        <w:t>33</w:t>
      </w: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 xml:space="preserve"> недели, 2–8-е классы –</w:t>
      </w:r>
      <w:r w:rsidRPr="00AA024C">
        <w:rPr>
          <w:rFonts w:hAnsi="Times New Roman" w:cs="Times New Roman"/>
          <w:color w:val="000000"/>
          <w:sz w:val="28"/>
          <w:szCs w:val="28"/>
        </w:rPr>
        <w:t> </w:t>
      </w:r>
      <w:r w:rsidR="00AA024C" w:rsidRPr="00AA024C">
        <w:rPr>
          <w:rFonts w:hAnsi="Times New Roman" w:cs="Times New Roman"/>
          <w:color w:val="000000"/>
          <w:sz w:val="28"/>
          <w:szCs w:val="28"/>
          <w:lang w:val="ru-RU"/>
        </w:rPr>
        <w:t>34</w:t>
      </w: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 xml:space="preserve"> недели,</w:t>
      </w:r>
      <w:r w:rsidRPr="00AA024C">
        <w:rPr>
          <w:rFonts w:hAnsi="Times New Roman" w:cs="Times New Roman"/>
          <w:color w:val="000000"/>
          <w:sz w:val="28"/>
          <w:szCs w:val="28"/>
        </w:rPr>
        <w:t> </w:t>
      </w: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9-е  классы –</w:t>
      </w:r>
      <w:r w:rsidRPr="00AA024C">
        <w:rPr>
          <w:rFonts w:hAnsi="Times New Roman" w:cs="Times New Roman"/>
          <w:color w:val="000000"/>
          <w:sz w:val="28"/>
          <w:szCs w:val="28"/>
        </w:rPr>
        <w:t> </w:t>
      </w: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по окончании ГИА.</w:t>
      </w:r>
    </w:p>
    <w:p w:rsidR="00D91D2C" w:rsidRPr="00AA024C" w:rsidRDefault="00520657" w:rsidP="00AA024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Продолжительность уроков</w:t>
      </w:r>
      <w:r w:rsidRPr="00AA024C">
        <w:rPr>
          <w:rFonts w:hAnsi="Times New Roman" w:cs="Times New Roman"/>
          <w:color w:val="000000"/>
          <w:sz w:val="28"/>
          <w:szCs w:val="28"/>
        </w:rPr>
        <w:t> </w:t>
      </w: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AA024C">
        <w:rPr>
          <w:rFonts w:hAnsi="Times New Roman" w:cs="Times New Roman"/>
          <w:color w:val="000000"/>
          <w:sz w:val="28"/>
          <w:szCs w:val="28"/>
        </w:rPr>
        <w:t> </w:t>
      </w:r>
      <w:r w:rsidR="00AA024C" w:rsidRPr="00AA024C">
        <w:rPr>
          <w:rFonts w:hAnsi="Times New Roman" w:cs="Times New Roman"/>
          <w:color w:val="000000"/>
          <w:sz w:val="28"/>
          <w:szCs w:val="28"/>
          <w:lang w:val="ru-RU"/>
        </w:rPr>
        <w:t>40</w:t>
      </w: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 xml:space="preserve"> минут.</w:t>
      </w:r>
    </w:p>
    <w:p w:rsidR="00AA024C" w:rsidRDefault="00AA024C" w:rsidP="00AA024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A024C">
        <w:rPr>
          <w:sz w:val="28"/>
          <w:szCs w:val="28"/>
          <w:lang w:val="ru-RU"/>
        </w:rPr>
        <w:t xml:space="preserve">На начало учебного года в школе обучались 539 учащихся в 22 классах; из них 220 учащихся в 9 классах начальной школы, 319 учащихся в 13 классах – </w:t>
      </w:r>
      <w:r w:rsidRPr="00AA024C">
        <w:rPr>
          <w:sz w:val="28"/>
          <w:szCs w:val="28"/>
        </w:rPr>
        <w:t>V</w:t>
      </w:r>
      <w:r w:rsidRPr="00AA024C">
        <w:rPr>
          <w:sz w:val="28"/>
          <w:szCs w:val="28"/>
          <w:lang w:val="ru-RU"/>
        </w:rPr>
        <w:t>-</w:t>
      </w:r>
      <w:r w:rsidRPr="00AA024C">
        <w:rPr>
          <w:sz w:val="28"/>
          <w:szCs w:val="28"/>
        </w:rPr>
        <w:t>IX</w:t>
      </w:r>
      <w:r w:rsidRPr="00AA024C">
        <w:rPr>
          <w:sz w:val="28"/>
          <w:szCs w:val="28"/>
          <w:lang w:val="ru-RU"/>
        </w:rPr>
        <w:t xml:space="preserve"> классы, средняя наполняемость классов —24 учащихся. По сравнению с предыдущим учебным годом состав контингента учащихся не изменился, средняя наполняемость в классах осталась прежней. Занятия были организованы в две смены. </w:t>
      </w:r>
    </w:p>
    <w:p w:rsidR="00731614" w:rsidRPr="00AA024C" w:rsidRDefault="00731614" w:rsidP="00AA024C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D91D2C" w:rsidRPr="00731614" w:rsidRDefault="00520657" w:rsidP="00731614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316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Организация электронного обучения, применение ЭОР, ЭСО и дистанционных технологий</w:t>
      </w:r>
    </w:p>
    <w:p w:rsidR="00D91D2C" w:rsidRPr="00731614" w:rsidRDefault="00520657" w:rsidP="0073161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r w:rsidRPr="00731614">
        <w:rPr>
          <w:rFonts w:hAnsi="Times New Roman" w:cs="Times New Roman"/>
          <w:color w:val="000000"/>
          <w:sz w:val="28"/>
          <w:szCs w:val="28"/>
        </w:rPr>
        <w:t>myschool</w:t>
      </w: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731614">
        <w:rPr>
          <w:rFonts w:hAnsi="Times New Roman" w:cs="Times New Roman"/>
          <w:color w:val="000000"/>
          <w:sz w:val="28"/>
          <w:szCs w:val="28"/>
        </w:rPr>
        <w:t>edu</w:t>
      </w: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731614">
        <w:rPr>
          <w:rFonts w:hAnsi="Times New Roman" w:cs="Times New Roman"/>
          <w:color w:val="000000"/>
          <w:sz w:val="28"/>
          <w:szCs w:val="28"/>
        </w:rPr>
        <w:t>ru</w:t>
      </w: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D91D2C" w:rsidRPr="00731614" w:rsidRDefault="00520657" w:rsidP="0073161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 xml:space="preserve">Электронное обучение с применением ДОТ в школе проходит организованно. </w:t>
      </w:r>
      <w:r w:rsidR="007316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31614">
        <w:rPr>
          <w:rFonts w:hAnsi="Times New Roman" w:cs="Times New Roman"/>
          <w:color w:val="000000"/>
          <w:sz w:val="28"/>
          <w:szCs w:val="28"/>
        </w:rPr>
        <w:t>95 процентов учителей освоили ФГИС «Моя школа», активно ее используют:</w:t>
      </w:r>
    </w:p>
    <w:p w:rsidR="00D91D2C" w:rsidRPr="00731614" w:rsidRDefault="00520657" w:rsidP="007700B5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применяют образовательный контент на уроках;</w:t>
      </w:r>
    </w:p>
    <w:p w:rsidR="00D91D2C" w:rsidRPr="00731614" w:rsidRDefault="00520657" w:rsidP="007700B5">
      <w:pPr>
        <w:numPr>
          <w:ilvl w:val="0"/>
          <w:numId w:val="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используют для организации проектной деятельности.</w:t>
      </w:r>
    </w:p>
    <w:p w:rsidR="00D91D2C" w:rsidRPr="00731614" w:rsidRDefault="00520657" w:rsidP="0073161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 w:rsidRPr="00731614">
        <w:rPr>
          <w:rFonts w:hAnsi="Times New Roman" w:cs="Times New Roman"/>
          <w:color w:val="000000"/>
          <w:sz w:val="28"/>
          <w:szCs w:val="28"/>
        </w:rPr>
        <w:t>В связи с этим проводились следующие мероприятия:</w:t>
      </w:r>
    </w:p>
    <w:p w:rsidR="00D91D2C" w:rsidRPr="00731614" w:rsidRDefault="00520657" w:rsidP="007700B5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регулярная ревизия рабочих программ на предмет соответствия ЭОР, указанных в тематическом планировании, федеральному перечню;</w:t>
      </w:r>
    </w:p>
    <w:p w:rsidR="00D91D2C" w:rsidRPr="00731614" w:rsidRDefault="00520657" w:rsidP="007700B5">
      <w:pPr>
        <w:numPr>
          <w:ilvl w:val="0"/>
          <w:numId w:val="7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посещение уроков с целью контроля применения ЭОР.</w:t>
      </w:r>
    </w:p>
    <w:p w:rsidR="00D91D2C" w:rsidRPr="00731614" w:rsidRDefault="00520657" w:rsidP="0073161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Во втором полугодии 2023/24 учебного года педагоги применяли ЭОР из перечня, утвержденного приказом Минпросвещения от 04.10.2023 № 738. С 1 сентября 2024 года обновили программы и включили ЭОР из перечня, утвержденного приказом Минпросвещения от 18.07.2024 № 499.</w:t>
      </w:r>
    </w:p>
    <w:p w:rsidR="00731614" w:rsidRDefault="00731614">
      <w:pPr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br w:type="page"/>
      </w:r>
    </w:p>
    <w:p w:rsidR="00D91D2C" w:rsidRPr="00075E3B" w:rsidRDefault="00520657" w:rsidP="00075E3B">
      <w:pPr>
        <w:pStyle w:val="1"/>
        <w:numPr>
          <w:ilvl w:val="0"/>
          <w:numId w:val="63"/>
        </w:numPr>
        <w:jc w:val="center"/>
        <w:rPr>
          <w:lang w:val="ru-RU"/>
        </w:rPr>
      </w:pPr>
      <w:bookmarkStart w:id="150" w:name="_Toc195995815"/>
      <w:bookmarkStart w:id="151" w:name="_Toc195995978"/>
      <w:r w:rsidRPr="00075E3B">
        <w:rPr>
          <w:lang w:val="ru-RU"/>
        </w:rPr>
        <w:lastRenderedPageBreak/>
        <w:t>Содержание и качество подготовки обучающихся</w:t>
      </w:r>
      <w:bookmarkEnd w:id="150"/>
      <w:bookmarkEnd w:id="151"/>
    </w:p>
    <w:p w:rsidR="00AA024C" w:rsidRPr="00AA024C" w:rsidRDefault="00AA024C" w:rsidP="00D06DFE">
      <w:pPr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AA024C">
        <w:rPr>
          <w:rFonts w:ascii="Times New Roman" w:hAnsi="Times New Roman"/>
          <w:sz w:val="28"/>
          <w:szCs w:val="28"/>
          <w:lang w:val="ru-RU"/>
        </w:rPr>
        <w:t>Статистика показателей за</w:t>
      </w:r>
      <w:r w:rsidRPr="008B6296">
        <w:rPr>
          <w:rFonts w:ascii="Times New Roman" w:hAnsi="Times New Roman"/>
          <w:sz w:val="28"/>
          <w:szCs w:val="28"/>
        </w:rPr>
        <w:t> </w:t>
      </w:r>
      <w:r w:rsidRPr="00AA024C">
        <w:rPr>
          <w:rFonts w:ascii="Times New Roman" w:hAnsi="Times New Roman"/>
          <w:sz w:val="28"/>
          <w:szCs w:val="28"/>
          <w:lang w:val="ru-RU"/>
        </w:rPr>
        <w:t>202</w:t>
      </w:r>
      <w:r w:rsidR="00711585">
        <w:rPr>
          <w:rFonts w:ascii="Times New Roman" w:hAnsi="Times New Roman"/>
          <w:sz w:val="28"/>
          <w:szCs w:val="28"/>
          <w:lang w:val="ru-RU"/>
        </w:rPr>
        <w:t>2</w:t>
      </w:r>
      <w:r w:rsidRPr="00AA024C">
        <w:rPr>
          <w:rFonts w:ascii="Times New Roman" w:hAnsi="Times New Roman"/>
          <w:sz w:val="28"/>
          <w:szCs w:val="28"/>
          <w:lang w:val="ru-RU"/>
        </w:rPr>
        <w:t>–202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AA024C">
        <w:rPr>
          <w:rFonts w:ascii="Times New Roman" w:hAnsi="Times New Roman"/>
          <w:sz w:val="28"/>
          <w:szCs w:val="28"/>
          <w:lang w:val="ru-RU"/>
        </w:rPr>
        <w:t xml:space="preserve"> годы</w:t>
      </w:r>
    </w:p>
    <w:tbl>
      <w:tblPr>
        <w:tblW w:w="94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4137"/>
        <w:gridCol w:w="851"/>
        <w:gridCol w:w="850"/>
        <w:gridCol w:w="850"/>
        <w:gridCol w:w="709"/>
        <w:gridCol w:w="1559"/>
      </w:tblGrid>
      <w:tr w:rsidR="00711585" w:rsidRPr="00873CB0" w:rsidTr="00CE62F2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2022–2023</w:t>
            </w:r>
            <w:r w:rsidRPr="00873CB0">
              <w:rPr>
                <w:rFonts w:ascii="Times New Roman" w:hAnsi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202</w:t>
            </w: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873CB0">
              <w:rPr>
                <w:rFonts w:ascii="Times New Roman" w:hAnsi="Times New Roman"/>
                <w:sz w:val="24"/>
                <w:szCs w:val="24"/>
              </w:rPr>
              <w:t>–202</w:t>
            </w: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73CB0">
              <w:rPr>
                <w:rFonts w:ascii="Times New Roman" w:hAnsi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73CB0">
              <w:rPr>
                <w:rFonts w:ascii="Times New Roman" w:hAnsi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73CB0">
              <w:rPr>
                <w:rFonts w:ascii="Times New Roman" w:hAnsi="Times New Roman"/>
                <w:sz w:val="24"/>
                <w:szCs w:val="24"/>
              </w:rPr>
              <w:br/>
              <w:t>учебный год</w:t>
            </w:r>
          </w:p>
        </w:tc>
      </w:tr>
      <w:tr w:rsidR="00711585" w:rsidRPr="00873CB0" w:rsidTr="00CE62F2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обучавшихся, в</w:t>
            </w:r>
            <w:r w:rsidRPr="00873CB0">
              <w:rPr>
                <w:rFonts w:ascii="Times New Roman" w:hAnsi="Times New Roman"/>
                <w:sz w:val="24"/>
                <w:szCs w:val="24"/>
              </w:rPr>
              <w:t> </w:t>
            </w: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530</w:t>
            </w:r>
          </w:p>
        </w:tc>
      </w:tr>
      <w:tr w:rsidR="00711585" w:rsidRPr="00873CB0" w:rsidTr="00CE62F2"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— начальная школа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210510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711585" w:rsidRPr="00873CB0" w:rsidTr="00CE62F2"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308</w:t>
            </w:r>
          </w:p>
        </w:tc>
      </w:tr>
      <w:tr w:rsidR="00711585" w:rsidRPr="00FA31B6" w:rsidTr="00CE62F2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Движение обучающихся, в том числе: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585" w:rsidRPr="00873CB0" w:rsidTr="00CE62F2">
        <w:tc>
          <w:tcPr>
            <w:tcW w:w="4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— начальная школа (прибыло)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CE62F2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711585" w:rsidRPr="00873CB0" w:rsidTr="00CE62F2">
        <w:tc>
          <w:tcPr>
            <w:tcW w:w="4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— начальная школа (убыло)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CE62F2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711585" w:rsidRPr="00873CB0" w:rsidTr="00CE62F2">
        <w:tc>
          <w:tcPr>
            <w:tcW w:w="4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— основная школа (прибыло)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CE62F2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711585" w:rsidRPr="00873CB0" w:rsidTr="00CE62F2">
        <w:tc>
          <w:tcPr>
            <w:tcW w:w="4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— основная школа (убыло)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CE62F2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711585" w:rsidRPr="00873CB0" w:rsidTr="00CE62F2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Количество неуспевающих учеников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585" w:rsidRPr="00873CB0" w:rsidTr="00CE62F2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— начальная школа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711585" w:rsidRPr="00873CB0" w:rsidTr="00CE62F2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711585" w:rsidRPr="00FA31B6" w:rsidTr="00CE62F2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873CB0">
              <w:rPr>
                <w:rFonts w:ascii="Times New Roman" w:hAnsi="Times New Roman"/>
                <w:sz w:val="24"/>
                <w:szCs w:val="24"/>
              </w:rPr>
              <w:t> </w:t>
            </w: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585" w:rsidRPr="00873CB0" w:rsidTr="00CE62F2"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— начальная школа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CE62F2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711585" w:rsidRPr="00873CB0" w:rsidTr="00CE62F2">
        <w:trPr>
          <w:trHeight w:val="349"/>
        </w:trPr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585" w:rsidRPr="00873CB0" w:rsidRDefault="00CE62F2" w:rsidP="00D06DFE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711585" w:rsidRPr="00873CB0" w:rsidTr="00CE62F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Не получили аттестата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CE62F2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711585" w:rsidRPr="00FA31B6" w:rsidTr="00CE62F2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CB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учащихся, аттестованных по итогам года на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585" w:rsidRPr="00873CB0" w:rsidTr="00CE62F2"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— начальная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CE62F2" w:rsidP="00711585">
            <w:pPr>
              <w:widowControl w:val="0"/>
              <w:spacing w:before="0" w:beforeAutospacing="0" w:after="0" w:afterAutospacing="0"/>
              <w:ind w:left="75" w:right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711585" w:rsidRPr="00873CB0" w:rsidTr="00CE62F2"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CE62F2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711585" w:rsidRPr="00FA31B6" w:rsidTr="00CE62F2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CB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CB0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учащихся, аттестованных по итогам года на «4» и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585" w:rsidRPr="00873CB0" w:rsidTr="00CE62F2"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— начальная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CE62F2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</w:tr>
      <w:tr w:rsidR="00711585" w:rsidRPr="00873CB0" w:rsidTr="00CE62F2"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B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D06DFE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CE62F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85" w:rsidRPr="00873CB0" w:rsidRDefault="00711585" w:rsidP="0014295A">
            <w:pPr>
              <w:widowControl w:val="0"/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</w:tr>
    </w:tbl>
    <w:p w:rsidR="00711585" w:rsidRDefault="00711585" w:rsidP="00AA024C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024C" w:rsidRPr="006268C9" w:rsidRDefault="00AA024C" w:rsidP="00AA024C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>Приведенная статистика показывает, что изменилось количество обучающихся по уровням образования, в начальной школе детей стало на 1 класс меньше, в основной школе количество учащихся возросло на 1 класс.</w:t>
      </w:r>
    </w:p>
    <w:p w:rsidR="00AA024C" w:rsidRPr="006268C9" w:rsidRDefault="00AA024C" w:rsidP="00AA024C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 xml:space="preserve">Снижение результатов возможно связано с уменьшением числа учащихся </w:t>
      </w:r>
      <w:r w:rsidRPr="006268C9">
        <w:rPr>
          <w:rFonts w:ascii="Times New Roman" w:hAnsi="Times New Roman"/>
          <w:sz w:val="28"/>
          <w:szCs w:val="28"/>
          <w:lang w:val="ru-RU"/>
        </w:rPr>
        <w:lastRenderedPageBreak/>
        <w:t>в начальной школе и с резким ростом числа учащихся основной школы.</w:t>
      </w:r>
    </w:p>
    <w:p w:rsidR="00AA024C" w:rsidRPr="006268C9" w:rsidRDefault="00AA024C" w:rsidP="00AA024C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 xml:space="preserve">Для предупреждения неуспеваемости с учащимися проводилась целенаправленная работа: </w:t>
      </w:r>
    </w:p>
    <w:p w:rsidR="00AA024C" w:rsidRPr="006268C9" w:rsidRDefault="00AA024C" w:rsidP="00AA024C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>– осуществлялся индивидуально-дифференцированное обучение на уроках и во внеурочное время, в том числе, дополнительные занятия с учащимися, имеющими низкие образовательные результаты по предметам учебного плана, а также педагогом-психологом проводятся коррекционные занятия для детей с ОВЗ;</w:t>
      </w:r>
    </w:p>
    <w:p w:rsidR="00AA024C" w:rsidRPr="006268C9" w:rsidRDefault="00AA024C" w:rsidP="00AA024C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результаты доводились до классных руководителей и учителей-предметников на совещаниях при директоре и заседаниях ШМО; </w:t>
      </w:r>
    </w:p>
    <w:p w:rsidR="00AA024C" w:rsidRPr="006268C9" w:rsidRDefault="00AA024C" w:rsidP="00AA024C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>– консультации и индивидуальные беседы с родителями.</w:t>
      </w:r>
    </w:p>
    <w:p w:rsidR="00AA024C" w:rsidRPr="006268C9" w:rsidRDefault="00AA024C" w:rsidP="00AA024C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 xml:space="preserve"> В школе проводилась работа со слабоуспевающими и немотивированными учащимися, в том числе и с недостатками психического развития или соматически ослабленными. </w:t>
      </w:r>
    </w:p>
    <w:p w:rsidR="00AA024C" w:rsidRPr="006268C9" w:rsidRDefault="00AA024C" w:rsidP="00AA024C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>В течение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учебного года в школе осуществлялся педагогический мониторинг. Одним из его этапов являлось отслеживание и анализ качества обучения и образования по ступеням обучения. Анализ уровня промежуточной и итоговой аттестации по предметам выявил недостатки в работе педагогического коллектива по обучению учащихся, их причины. </w:t>
      </w:r>
    </w:p>
    <w:p w:rsidR="00AA024C" w:rsidRPr="006268C9" w:rsidRDefault="00AA024C" w:rsidP="00AA024C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>Среди основных причин, отрицательно влияющих на качество обучения являются:</w:t>
      </w:r>
    </w:p>
    <w:p w:rsidR="00AA024C" w:rsidRPr="006268C9" w:rsidRDefault="00AA024C" w:rsidP="00AA024C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4C72">
        <w:rPr>
          <w:rFonts w:ascii="Times New Roman" w:hAnsi="Times New Roman"/>
          <w:sz w:val="28"/>
          <w:szCs w:val="28"/>
        </w:rPr>
        <w:sym w:font="Symbol" w:char="F02D"/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недостаточный контроль или отсутствие контроля со стороны родителей (законных представителей); </w:t>
      </w:r>
    </w:p>
    <w:p w:rsidR="00AA024C" w:rsidRPr="006268C9" w:rsidRDefault="00AA024C" w:rsidP="00AA024C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4C72">
        <w:rPr>
          <w:rFonts w:ascii="Times New Roman" w:hAnsi="Times New Roman"/>
          <w:sz w:val="28"/>
          <w:szCs w:val="28"/>
        </w:rPr>
        <w:sym w:font="Symbol" w:char="F02D"/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слабый контроль за посещаемостью уроков, консультаций со стороны родителей и со стороны классных руководителей;</w:t>
      </w:r>
    </w:p>
    <w:p w:rsidR="00AA024C" w:rsidRPr="006268C9" w:rsidRDefault="00AA024C" w:rsidP="00AA024C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8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4C72">
        <w:rPr>
          <w:rFonts w:ascii="Times New Roman" w:hAnsi="Times New Roman"/>
          <w:sz w:val="28"/>
          <w:szCs w:val="28"/>
        </w:rPr>
        <w:sym w:font="Symbol" w:char="F02D"/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недостатки психического развития личности: низкий уровень общеучебных навыков и эмоциональной сферы личности, отсутствие мотивации к обучению; </w:t>
      </w:r>
    </w:p>
    <w:p w:rsidR="00AA024C" w:rsidRPr="006268C9" w:rsidRDefault="00AA024C" w:rsidP="00AA024C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4C72">
        <w:rPr>
          <w:rFonts w:ascii="Times New Roman" w:hAnsi="Times New Roman"/>
          <w:sz w:val="28"/>
          <w:szCs w:val="28"/>
        </w:rPr>
        <w:sym w:font="Symbol" w:char="F02D"/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пропуски занятий по болезни и без уважительных причин учащихся с низкими образовательными результатами; </w:t>
      </w:r>
    </w:p>
    <w:p w:rsidR="00AA024C" w:rsidRPr="006268C9" w:rsidRDefault="00AA024C" w:rsidP="00AA024C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4C72">
        <w:rPr>
          <w:rFonts w:ascii="Times New Roman" w:hAnsi="Times New Roman"/>
          <w:sz w:val="28"/>
          <w:szCs w:val="28"/>
        </w:rPr>
        <w:sym w:font="Symbol" w:char="F02D"/>
      </w:r>
      <w:r w:rsidRPr="006268C9">
        <w:rPr>
          <w:rFonts w:ascii="Times New Roman" w:hAnsi="Times New Roman"/>
          <w:sz w:val="28"/>
          <w:szCs w:val="28"/>
          <w:lang w:val="ru-RU"/>
        </w:rPr>
        <w:t xml:space="preserve"> ограниченность форм контроля за успешностью учащихся в ходе урока.</w:t>
      </w:r>
    </w:p>
    <w:p w:rsidR="00AA024C" w:rsidRPr="00AA024C" w:rsidRDefault="00AA024C" w:rsidP="00210510">
      <w:pPr>
        <w:widowControl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A024C">
        <w:rPr>
          <w:rFonts w:hAnsi="Times New Roman" w:cs="Times New Roman"/>
          <w:color w:val="000000"/>
          <w:sz w:val="28"/>
          <w:szCs w:val="28"/>
          <w:lang w:val="ru-RU"/>
        </w:rPr>
        <w:t>Мониторинг обученности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образования. С возрастом снижается мотивация к обучению, усиливается негативное влияние социума. Показатели качественной успеваемости за последние три года представлены в таблице.</w:t>
      </w:r>
    </w:p>
    <w:p w:rsidR="00AA024C" w:rsidRPr="00731614" w:rsidRDefault="00AA024C" w:rsidP="00210510">
      <w:pPr>
        <w:widowControl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В целом по школе качественная успеваемость за учебный год снизилась. Наблюдается существенное понижение качества знаний на уровне основного общего образования.</w:t>
      </w:r>
    </w:p>
    <w:p w:rsidR="00AA024C" w:rsidRPr="00731614" w:rsidRDefault="00AA024C" w:rsidP="00731614">
      <w:pPr>
        <w:pStyle w:val="Default"/>
        <w:ind w:firstLine="709"/>
        <w:jc w:val="both"/>
        <w:rPr>
          <w:sz w:val="28"/>
          <w:szCs w:val="28"/>
        </w:rPr>
      </w:pPr>
      <w:r w:rsidRPr="00731614">
        <w:rPr>
          <w:sz w:val="28"/>
          <w:szCs w:val="28"/>
        </w:rPr>
        <w:t xml:space="preserve">Анализ уровня качества усвоения образовательных программ по классам показывает тенденцию понижения качества на 30% при переходе с I на II уровень обучения, что связано со значительным изменением состава учащихся, выбытием лучших выпускников начальной школы в школы города. </w:t>
      </w:r>
    </w:p>
    <w:p w:rsidR="00D91D2C" w:rsidRPr="00731614" w:rsidRDefault="00520657" w:rsidP="0073161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316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Результаты ГИА-2024</w:t>
      </w:r>
    </w:p>
    <w:p w:rsidR="00A90358" w:rsidRPr="00731614" w:rsidRDefault="00520657" w:rsidP="00D06DF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 xml:space="preserve">В 2024 году ГИА прошла в обычном формате в соответствии с </w:t>
      </w:r>
      <w:r w:rsidR="00731614">
        <w:rPr>
          <w:rFonts w:hAnsi="Times New Roman" w:cs="Times New Roman"/>
          <w:color w:val="000000"/>
          <w:sz w:val="28"/>
          <w:szCs w:val="28"/>
          <w:lang w:val="ru-RU"/>
        </w:rPr>
        <w:t>новым</w:t>
      </w: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 xml:space="preserve"> Порядк</w:t>
      </w:r>
      <w:r w:rsidR="00731614">
        <w:rPr>
          <w:rFonts w:hAnsi="Times New Roman" w:cs="Times New Roman"/>
          <w:color w:val="000000"/>
          <w:sz w:val="28"/>
          <w:szCs w:val="28"/>
          <w:lang w:val="ru-RU"/>
        </w:rPr>
        <w:t>ом</w:t>
      </w: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 xml:space="preserve"> ГИА</w:t>
      </w:r>
      <w:r w:rsidR="00731614">
        <w:rPr>
          <w:rFonts w:hAnsi="Times New Roman" w:cs="Times New Roman"/>
          <w:color w:val="000000"/>
          <w:sz w:val="28"/>
          <w:szCs w:val="28"/>
          <w:lang w:val="ru-RU"/>
        </w:rPr>
        <w:t>-9</w:t>
      </w: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 xml:space="preserve">. Девятиклассники сдавали ОГЭ по русскому языку и математике, а также по двум предметам на выбор. </w:t>
      </w:r>
    </w:p>
    <w:p w:rsidR="00D91D2C" w:rsidRPr="00520657" w:rsidRDefault="00520657" w:rsidP="00D06DF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В 2023/24</w:t>
      </w:r>
      <w:r w:rsidRPr="00731614">
        <w:rPr>
          <w:rFonts w:hAnsi="Times New Roman" w:cs="Times New Roman"/>
          <w:color w:val="000000"/>
          <w:sz w:val="28"/>
          <w:szCs w:val="28"/>
        </w:rPr>
        <w:t> </w:t>
      </w: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учебном году одним из условий допуска обучающихся 9-х классов</w:t>
      </w:r>
      <w:r w:rsidRPr="00731614">
        <w:rPr>
          <w:rFonts w:hAnsi="Times New Roman" w:cs="Times New Roman"/>
          <w:color w:val="000000"/>
          <w:sz w:val="28"/>
          <w:szCs w:val="28"/>
        </w:rPr>
        <w:t> </w:t>
      </w: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к ГИА было получение «зачета» за</w:t>
      </w:r>
      <w:r w:rsidRPr="00731614">
        <w:rPr>
          <w:rFonts w:hAnsi="Times New Roman" w:cs="Times New Roman"/>
          <w:color w:val="000000"/>
          <w:sz w:val="28"/>
          <w:szCs w:val="28"/>
        </w:rPr>
        <w:t> </w:t>
      </w: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итоговое собеседование.</w:t>
      </w:r>
      <w:r w:rsidRPr="00731614">
        <w:rPr>
          <w:rFonts w:hAnsi="Times New Roman" w:cs="Times New Roman"/>
          <w:color w:val="000000"/>
          <w:sz w:val="28"/>
          <w:szCs w:val="28"/>
        </w:rPr>
        <w:t> </w:t>
      </w:r>
    </w:p>
    <w:p w:rsidR="00D91D2C" w:rsidRPr="00731614" w:rsidRDefault="00520657" w:rsidP="00D06DF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В 2024</w:t>
      </w:r>
      <w:r w:rsidRPr="00731614">
        <w:rPr>
          <w:rFonts w:hAnsi="Times New Roman" w:cs="Times New Roman"/>
          <w:color w:val="000000"/>
          <w:sz w:val="28"/>
          <w:szCs w:val="28"/>
        </w:rPr>
        <w:t> </w:t>
      </w: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 xml:space="preserve">году </w:t>
      </w:r>
      <w:r w:rsidR="00731614" w:rsidRPr="00731614">
        <w:rPr>
          <w:rFonts w:hAnsi="Times New Roman" w:cs="Times New Roman"/>
          <w:color w:val="000000"/>
          <w:sz w:val="28"/>
          <w:szCs w:val="28"/>
          <w:lang w:val="ru-RU"/>
        </w:rPr>
        <w:t>55</w:t>
      </w: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 xml:space="preserve"> девятиклассников сдавали ГИА. Обучающиеся сдали ОГЭ по основным предметам – русскому языку и математике на </w:t>
      </w:r>
      <w:r w:rsidR="00731614" w:rsidRPr="00731614">
        <w:rPr>
          <w:rFonts w:hAnsi="Times New Roman" w:cs="Times New Roman"/>
          <w:color w:val="000000"/>
          <w:sz w:val="28"/>
          <w:szCs w:val="28"/>
          <w:lang w:val="ru-RU"/>
        </w:rPr>
        <w:t>среднем</w:t>
      </w: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 xml:space="preserve"> уровне.</w:t>
      </w:r>
      <w:r w:rsidRPr="00731614">
        <w:rPr>
          <w:rFonts w:hAnsi="Times New Roman" w:cs="Times New Roman"/>
          <w:color w:val="000000"/>
          <w:sz w:val="28"/>
          <w:szCs w:val="28"/>
        </w:rPr>
        <w:t> </w:t>
      </w: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Успеваемость по математике и русскому языку за последние три года не изменилась</w:t>
      </w:r>
      <w:r w:rsidR="007316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863"/>
        <w:gridCol w:w="863"/>
        <w:gridCol w:w="683"/>
        <w:gridCol w:w="863"/>
        <w:gridCol w:w="697"/>
        <w:gridCol w:w="863"/>
        <w:gridCol w:w="838"/>
        <w:gridCol w:w="863"/>
        <w:gridCol w:w="696"/>
        <w:gridCol w:w="1134"/>
      </w:tblGrid>
      <w:tr w:rsidR="00731614" w:rsidRPr="00F22812" w:rsidTr="00FD60F8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участников</w:t>
            </w:r>
          </w:p>
        </w:tc>
        <w:tc>
          <w:tcPr>
            <w:tcW w:w="63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8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Количество участников, получивших соответствующие отметки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Средняя отметка</w:t>
            </w:r>
          </w:p>
        </w:tc>
      </w:tr>
      <w:tr w:rsidR="00731614" w:rsidRPr="00F22812" w:rsidTr="00FD60F8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участников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участников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участников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участников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614" w:rsidRPr="00F22812" w:rsidTr="00FD60F8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614" w:rsidRPr="00F22812" w:rsidTr="00FD60F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</w:tr>
      <w:tr w:rsidR="00731614" w:rsidRPr="00F22812" w:rsidTr="00FD60F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3,38</w:t>
            </w:r>
          </w:p>
        </w:tc>
      </w:tr>
      <w:tr w:rsidR="00731614" w:rsidRPr="00F22812" w:rsidTr="00FD60F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3,52</w:t>
            </w:r>
          </w:p>
        </w:tc>
      </w:tr>
      <w:tr w:rsidR="00731614" w:rsidRPr="00F22812" w:rsidTr="00FD60F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31614" w:rsidRPr="00F22812" w:rsidTr="00FD60F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3,15</w:t>
            </w:r>
          </w:p>
        </w:tc>
      </w:tr>
      <w:tr w:rsidR="00731614" w:rsidRPr="00F22812" w:rsidTr="00FD60F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3,53</w:t>
            </w:r>
          </w:p>
        </w:tc>
      </w:tr>
      <w:tr w:rsidR="00731614" w:rsidRPr="00F22812" w:rsidTr="00FD60F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</w:tr>
      <w:tr w:rsidR="00731614" w:rsidRPr="00F22812" w:rsidTr="00FD60F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</w:tr>
      <w:tr w:rsidR="00731614" w:rsidRPr="00F22812" w:rsidTr="00FD60F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14" w:rsidRPr="00F22812" w:rsidRDefault="00731614" w:rsidP="00FD60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3,42</w:t>
            </w:r>
          </w:p>
        </w:tc>
      </w:tr>
    </w:tbl>
    <w:p w:rsidR="00D91D2C" w:rsidRPr="00731614" w:rsidRDefault="00520657" w:rsidP="007316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16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Выводы о результатах ГИА-9 </w:t>
      </w:r>
    </w:p>
    <w:p w:rsidR="00D91D2C" w:rsidRPr="00731614" w:rsidRDefault="00520657" w:rsidP="007700B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Обучающиеся 9-х классов показали стопроцентную</w:t>
      </w:r>
      <w:r w:rsidRPr="00731614">
        <w:rPr>
          <w:rFonts w:hAnsi="Times New Roman" w:cs="Times New Roman"/>
          <w:color w:val="000000"/>
          <w:sz w:val="28"/>
          <w:szCs w:val="28"/>
        </w:rPr>
        <w:t> </w:t>
      </w: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успеваемость по результатам ГИА</w:t>
      </w:r>
      <w:r w:rsidRPr="00731614">
        <w:rPr>
          <w:rFonts w:hAnsi="Times New Roman" w:cs="Times New Roman"/>
          <w:color w:val="000000"/>
          <w:sz w:val="28"/>
          <w:szCs w:val="28"/>
        </w:rPr>
        <w:t> </w:t>
      </w: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по всем предметам.</w:t>
      </w:r>
    </w:p>
    <w:p w:rsidR="00D91D2C" w:rsidRPr="00731614" w:rsidRDefault="00520657" w:rsidP="007700B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По ГИА-9 средний</w:t>
      </w:r>
      <w:r w:rsidRPr="00731614">
        <w:rPr>
          <w:rFonts w:hAnsi="Times New Roman" w:cs="Times New Roman"/>
          <w:color w:val="000000"/>
          <w:sz w:val="28"/>
          <w:szCs w:val="28"/>
        </w:rPr>
        <w:t> </w:t>
      </w: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балл</w:t>
      </w:r>
      <w:r w:rsidRPr="00731614">
        <w:rPr>
          <w:rFonts w:hAnsi="Times New Roman" w:cs="Times New Roman"/>
          <w:color w:val="000000"/>
          <w:sz w:val="28"/>
          <w:szCs w:val="28"/>
        </w:rPr>
        <w:t> </w:t>
      </w: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 xml:space="preserve">выше </w:t>
      </w:r>
      <w:r w:rsidR="00731614" w:rsidRPr="0073161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731614">
        <w:rPr>
          <w:rFonts w:hAnsi="Times New Roman" w:cs="Times New Roman"/>
          <w:color w:val="000000"/>
          <w:sz w:val="28"/>
          <w:szCs w:val="28"/>
        </w:rPr>
        <w:t> </w:t>
      </w: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 xml:space="preserve">по обязательным предметам и предметам по </w:t>
      </w:r>
      <w:r w:rsidR="00731614" w:rsidRPr="00731614">
        <w:rPr>
          <w:rFonts w:hAnsi="Times New Roman" w:cs="Times New Roman"/>
          <w:color w:val="000000"/>
          <w:sz w:val="28"/>
          <w:szCs w:val="28"/>
          <w:lang w:val="ru-RU"/>
        </w:rPr>
        <w:t>выбору</w:t>
      </w: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91D2C" w:rsidRPr="00731614" w:rsidRDefault="00520657" w:rsidP="0073161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316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ВПР</w:t>
      </w:r>
    </w:p>
    <w:p w:rsidR="00D44C68" w:rsidRPr="00D44C68" w:rsidRDefault="00520657" w:rsidP="00D44C6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44C68">
        <w:rPr>
          <w:rFonts w:hAnsi="Times New Roman" w:cs="Times New Roman"/>
          <w:color w:val="000000"/>
          <w:sz w:val="28"/>
          <w:szCs w:val="28"/>
          <w:lang w:val="ru-RU"/>
        </w:rPr>
        <w:t>Проведенные весной 2024 года Всероссийские проверочные работы показали</w:t>
      </w:r>
      <w:r w:rsidR="00D44C68" w:rsidRPr="00D44C68">
        <w:rPr>
          <w:rFonts w:hAnsi="Times New Roman" w:cs="Times New Roman"/>
          <w:color w:val="000000"/>
          <w:sz w:val="28"/>
          <w:szCs w:val="28"/>
          <w:lang w:val="ru-RU"/>
        </w:rPr>
        <w:t>, что</w:t>
      </w:r>
      <w:r w:rsidRPr="00D44C6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44C68" w:rsidRPr="00D44C6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целом учащиеся показали базовый уровень знаний.</w:t>
      </w:r>
    </w:p>
    <w:p w:rsidR="00D91D2C" w:rsidRPr="00D44C68" w:rsidRDefault="00D44C68" w:rsidP="00D44C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4C6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20657" w:rsidRPr="00D44C68">
        <w:rPr>
          <w:rFonts w:hAnsi="Times New Roman" w:cs="Times New Roman"/>
          <w:color w:val="000000"/>
          <w:sz w:val="28"/>
          <w:szCs w:val="28"/>
          <w:lang w:val="ru-RU"/>
        </w:rPr>
        <w:t>Причины несоответствия результатов ВПР и отметок:</w:t>
      </w:r>
    </w:p>
    <w:p w:rsidR="00D91D2C" w:rsidRPr="00D44C68" w:rsidRDefault="00520657" w:rsidP="007700B5">
      <w:pPr>
        <w:numPr>
          <w:ilvl w:val="0"/>
          <w:numId w:val="9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4C68">
        <w:rPr>
          <w:rFonts w:hAnsi="Times New Roman" w:cs="Times New Roman"/>
          <w:color w:val="000000"/>
          <w:sz w:val="28"/>
          <w:szCs w:val="28"/>
          <w:lang w:val="ru-RU"/>
        </w:rPr>
        <w:t>отсутствие дифференцированной работы с обучающимися;</w:t>
      </w:r>
    </w:p>
    <w:p w:rsidR="00D91D2C" w:rsidRPr="00731614" w:rsidRDefault="00520657" w:rsidP="007700B5">
      <w:pPr>
        <w:numPr>
          <w:ilvl w:val="0"/>
          <w:numId w:val="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1614">
        <w:rPr>
          <w:rFonts w:hAnsi="Times New Roman" w:cs="Times New Roman"/>
          <w:color w:val="000000"/>
          <w:sz w:val="28"/>
          <w:szCs w:val="28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731614" w:rsidRPr="00D06DFE" w:rsidRDefault="00731614" w:rsidP="00731614">
      <w:pPr>
        <w:spacing w:after="0"/>
        <w:ind w:left="6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06DF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D06DFE">
        <w:rPr>
          <w:rFonts w:ascii="Times New Roman" w:hAnsi="Times New Roman" w:cs="Times New Roman"/>
          <w:bCs/>
          <w:sz w:val="28"/>
          <w:szCs w:val="28"/>
          <w:lang w:val="ru-RU"/>
        </w:rPr>
        <w:t>тоги ВПР по русскому языку: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901"/>
        <w:gridCol w:w="1901"/>
        <w:gridCol w:w="1901"/>
        <w:gridCol w:w="1902"/>
      </w:tblGrid>
      <w:tr w:rsidR="00731614" w:rsidRPr="00F1754A" w:rsidTr="00FD60F8">
        <w:tc>
          <w:tcPr>
            <w:tcW w:w="1906" w:type="dxa"/>
            <w:vMerge w:val="restart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802" w:type="dxa"/>
            <w:gridSpan w:val="2"/>
          </w:tcPr>
          <w:p w:rsidR="00731614" w:rsidRPr="00F1754A" w:rsidRDefault="00731614" w:rsidP="00FD6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 2023</w:t>
            </w:r>
          </w:p>
        </w:tc>
        <w:tc>
          <w:tcPr>
            <w:tcW w:w="3803" w:type="dxa"/>
            <w:gridSpan w:val="2"/>
          </w:tcPr>
          <w:p w:rsidR="00731614" w:rsidRPr="00F1754A" w:rsidRDefault="00731614" w:rsidP="00FD6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 2024</w:t>
            </w:r>
          </w:p>
        </w:tc>
      </w:tr>
      <w:tr w:rsidR="00731614" w:rsidRPr="00F1754A" w:rsidTr="00FD60F8">
        <w:tc>
          <w:tcPr>
            <w:tcW w:w="1906" w:type="dxa"/>
            <w:vMerge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усп.</w:t>
            </w:r>
          </w:p>
        </w:tc>
        <w:tc>
          <w:tcPr>
            <w:tcW w:w="1901" w:type="dxa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кач</w:t>
            </w:r>
          </w:p>
        </w:tc>
        <w:tc>
          <w:tcPr>
            <w:tcW w:w="1901" w:type="dxa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усп.</w:t>
            </w:r>
          </w:p>
        </w:tc>
        <w:tc>
          <w:tcPr>
            <w:tcW w:w="1902" w:type="dxa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кач</w:t>
            </w:r>
          </w:p>
        </w:tc>
      </w:tr>
      <w:tr w:rsidR="00731614" w:rsidRPr="00F1754A" w:rsidTr="00FD60F8">
        <w:tc>
          <w:tcPr>
            <w:tcW w:w="1906" w:type="dxa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5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1901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1E">
              <w:rPr>
                <w:rFonts w:ascii="Times New Roman" w:hAnsi="Times New Roman" w:cs="Times New Roman"/>
                <w:bCs/>
                <w:sz w:val="24"/>
                <w:szCs w:val="24"/>
              </w:rPr>
              <w:t>77,8</w:t>
            </w:r>
          </w:p>
        </w:tc>
        <w:tc>
          <w:tcPr>
            <w:tcW w:w="1901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1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901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1E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902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1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31614" w:rsidRPr="00F1754A" w:rsidTr="00FD60F8">
        <w:tc>
          <w:tcPr>
            <w:tcW w:w="1906" w:type="dxa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54A">
              <w:rPr>
                <w:rFonts w:ascii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901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1E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901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1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901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1E">
              <w:rPr>
                <w:rFonts w:ascii="Times New Roman" w:hAnsi="Times New Roman" w:cs="Times New Roman"/>
                <w:bCs/>
                <w:sz w:val="24"/>
                <w:szCs w:val="24"/>
              </w:rPr>
              <w:t>83,7</w:t>
            </w:r>
          </w:p>
        </w:tc>
        <w:tc>
          <w:tcPr>
            <w:tcW w:w="1902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1E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731614" w:rsidRPr="00F1754A" w:rsidTr="00FD60F8">
        <w:tc>
          <w:tcPr>
            <w:tcW w:w="1906" w:type="dxa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54A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01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1E">
              <w:rPr>
                <w:rFonts w:ascii="Times New Roman" w:hAnsi="Times New Roman" w:cs="Times New Roman"/>
                <w:bCs/>
                <w:sz w:val="24"/>
                <w:szCs w:val="24"/>
              </w:rPr>
              <w:t>81,5</w:t>
            </w:r>
          </w:p>
        </w:tc>
        <w:tc>
          <w:tcPr>
            <w:tcW w:w="1901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1E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901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1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902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1E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</w:tr>
      <w:tr w:rsidR="00731614" w:rsidRPr="00F1754A" w:rsidTr="00FD60F8">
        <w:tc>
          <w:tcPr>
            <w:tcW w:w="1906" w:type="dxa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54A"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01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1E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901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1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901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1E">
              <w:rPr>
                <w:rFonts w:ascii="Times New Roman" w:hAnsi="Times New Roman" w:cs="Times New Roman"/>
                <w:bCs/>
                <w:sz w:val="24"/>
                <w:szCs w:val="24"/>
              </w:rPr>
              <w:t>72,4</w:t>
            </w:r>
          </w:p>
        </w:tc>
        <w:tc>
          <w:tcPr>
            <w:tcW w:w="1902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1E">
              <w:rPr>
                <w:rFonts w:ascii="Times New Roman" w:hAnsi="Times New Roman" w:cs="Times New Roman"/>
                <w:bCs/>
                <w:sz w:val="24"/>
                <w:szCs w:val="24"/>
              </w:rPr>
              <w:t>42,6</w:t>
            </w:r>
          </w:p>
        </w:tc>
      </w:tr>
      <w:tr w:rsidR="00731614" w:rsidRPr="00F1754A" w:rsidTr="00FD60F8">
        <w:tc>
          <w:tcPr>
            <w:tcW w:w="1906" w:type="dxa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01" w:type="dxa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901" w:type="dxa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45,2</w:t>
            </w:r>
          </w:p>
        </w:tc>
        <w:tc>
          <w:tcPr>
            <w:tcW w:w="1901" w:type="dxa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78,6</w:t>
            </w:r>
          </w:p>
        </w:tc>
        <w:tc>
          <w:tcPr>
            <w:tcW w:w="1902" w:type="dxa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37,4</w:t>
            </w:r>
          </w:p>
        </w:tc>
      </w:tr>
    </w:tbl>
    <w:p w:rsidR="00731614" w:rsidRDefault="00731614" w:rsidP="00731614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31614" w:rsidRPr="00D44C68" w:rsidRDefault="00731614" w:rsidP="0073161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44C68">
        <w:rPr>
          <w:rFonts w:ascii="Times New Roman" w:hAnsi="Times New Roman" w:cs="Times New Roman"/>
          <w:bCs/>
          <w:sz w:val="28"/>
          <w:szCs w:val="28"/>
          <w:lang w:val="ru-RU"/>
        </w:rPr>
        <w:t>По сравнению с результатами ВПР по русскому языку за прошлый год  в этом году увеличилось количество двоек, а значит, снизилась абсолютная успеваемость: с 82% до 78,6%.   Качественная успеваемость тоже понизилась: с 45% до 37,4%.   В этом году пришли слабые 5-е классы, а также 7 классы (33,3%) справились хуже,  чем они же в         6 классе (46%).</w:t>
      </w:r>
    </w:p>
    <w:p w:rsidR="00731614" w:rsidRPr="00D44C68" w:rsidRDefault="00731614" w:rsidP="00731614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44C68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Итоги ВПР по истории и обществознанию.</w:t>
      </w:r>
      <w:r w:rsidRPr="00D44C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892"/>
        <w:gridCol w:w="1892"/>
        <w:gridCol w:w="1892"/>
        <w:gridCol w:w="1893"/>
      </w:tblGrid>
      <w:tr w:rsidR="00731614" w:rsidRPr="00F1754A" w:rsidTr="00FD60F8">
        <w:tc>
          <w:tcPr>
            <w:tcW w:w="1942" w:type="dxa"/>
            <w:vMerge w:val="restart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784" w:type="dxa"/>
            <w:gridSpan w:val="2"/>
          </w:tcPr>
          <w:p w:rsidR="00731614" w:rsidRPr="00F1754A" w:rsidRDefault="00731614" w:rsidP="00FD6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 2023</w:t>
            </w:r>
          </w:p>
        </w:tc>
        <w:tc>
          <w:tcPr>
            <w:tcW w:w="3785" w:type="dxa"/>
            <w:gridSpan w:val="2"/>
          </w:tcPr>
          <w:p w:rsidR="00731614" w:rsidRPr="00F1754A" w:rsidRDefault="00731614" w:rsidP="00FD6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 2024</w:t>
            </w:r>
          </w:p>
        </w:tc>
      </w:tr>
      <w:tr w:rsidR="00731614" w:rsidRPr="00F1754A" w:rsidTr="00FD60F8">
        <w:tc>
          <w:tcPr>
            <w:tcW w:w="1942" w:type="dxa"/>
            <w:vMerge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усп.</w:t>
            </w:r>
          </w:p>
        </w:tc>
        <w:tc>
          <w:tcPr>
            <w:tcW w:w="1892" w:type="dxa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кач</w:t>
            </w:r>
          </w:p>
        </w:tc>
        <w:tc>
          <w:tcPr>
            <w:tcW w:w="1892" w:type="dxa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усп.</w:t>
            </w:r>
          </w:p>
        </w:tc>
        <w:tc>
          <w:tcPr>
            <w:tcW w:w="1893" w:type="dxa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кач</w:t>
            </w:r>
          </w:p>
        </w:tc>
      </w:tr>
      <w:tr w:rsidR="00731614" w:rsidRPr="00F1754A" w:rsidTr="00FD60F8">
        <w:tc>
          <w:tcPr>
            <w:tcW w:w="1942" w:type="dxa"/>
          </w:tcPr>
          <w:p w:rsidR="00731614" w:rsidRPr="00816CA9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6C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892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  <w:tc>
          <w:tcPr>
            <w:tcW w:w="1892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66,7</w:t>
            </w:r>
          </w:p>
        </w:tc>
        <w:tc>
          <w:tcPr>
            <w:tcW w:w="1892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  <w:tc>
          <w:tcPr>
            <w:tcW w:w="1893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53,8</w:t>
            </w:r>
          </w:p>
        </w:tc>
      </w:tr>
      <w:tr w:rsidR="00731614" w:rsidRPr="00F1754A" w:rsidTr="00FD60F8">
        <w:tc>
          <w:tcPr>
            <w:tcW w:w="1942" w:type="dxa"/>
          </w:tcPr>
          <w:p w:rsidR="00731614" w:rsidRPr="00F1754A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892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892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92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91,7</w:t>
            </w:r>
          </w:p>
        </w:tc>
        <w:tc>
          <w:tcPr>
            <w:tcW w:w="1893" w:type="dxa"/>
          </w:tcPr>
          <w:p w:rsidR="00731614" w:rsidRPr="00A0241E" w:rsidRDefault="00731614" w:rsidP="00FD60F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</w:tbl>
    <w:p w:rsidR="00731614" w:rsidRDefault="00731614" w:rsidP="0073161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31614" w:rsidRPr="00D44C68" w:rsidRDefault="00731614" w:rsidP="0073161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44C68">
        <w:rPr>
          <w:rFonts w:ascii="Times New Roman" w:hAnsi="Times New Roman" w:cs="Times New Roman"/>
          <w:bCs/>
          <w:sz w:val="28"/>
          <w:szCs w:val="28"/>
          <w:lang w:val="ru-RU"/>
        </w:rPr>
        <w:t>Второй год результаты ВПР по истории и обществознанию остаются на хорошем уровне.</w:t>
      </w:r>
    </w:p>
    <w:p w:rsidR="00731614" w:rsidRPr="00D44C68" w:rsidRDefault="00731614" w:rsidP="00731614">
      <w:pPr>
        <w:spacing w:before="0" w:beforeAutospacing="0" w:after="0" w:afterAutospacing="0"/>
        <w:ind w:left="6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44C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Необходимо продолжить  подготовку к ВПР в 5-8 классах, т.к. задания по русскому языку, истории и обществознанию довольно сложные и требуют дополнительного повторения. </w:t>
      </w:r>
    </w:p>
    <w:p w:rsidR="00731614" w:rsidRPr="005A00EC" w:rsidRDefault="00731614" w:rsidP="00D44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ВПР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31614" w:rsidTr="00FD60F8">
        <w:tc>
          <w:tcPr>
            <w:tcW w:w="2336" w:type="dxa"/>
          </w:tcPr>
          <w:p w:rsidR="00731614" w:rsidRPr="00A70AD0" w:rsidRDefault="00731614" w:rsidP="00FD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A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731614" w:rsidRPr="00A70AD0" w:rsidRDefault="00731614" w:rsidP="00FD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A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731614" w:rsidRPr="00A70AD0" w:rsidRDefault="00731614" w:rsidP="00FD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A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337" w:type="dxa"/>
          </w:tcPr>
          <w:p w:rsidR="00731614" w:rsidRPr="00A70AD0" w:rsidRDefault="00731614" w:rsidP="00FD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A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731614" w:rsidTr="00FD60F8">
        <w:tc>
          <w:tcPr>
            <w:tcW w:w="2336" w:type="dxa"/>
          </w:tcPr>
          <w:p w:rsidR="00731614" w:rsidRPr="00A70AD0" w:rsidRDefault="00731614" w:rsidP="00FD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A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731614" w:rsidTr="00FD60F8"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7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731614" w:rsidTr="00FD60F8"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7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731614" w:rsidTr="00FD60F8"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7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731614" w:rsidTr="00FD60F8"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37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731614" w:rsidTr="00FD60F8"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7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731614" w:rsidTr="00FD60F8"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7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731614" w:rsidTr="00FD60F8">
        <w:tc>
          <w:tcPr>
            <w:tcW w:w="2336" w:type="dxa"/>
          </w:tcPr>
          <w:p w:rsidR="00731614" w:rsidRPr="00C027BD" w:rsidRDefault="00731614" w:rsidP="00FD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7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37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31614" w:rsidTr="00FD60F8"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37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731614" w:rsidTr="00FD60F8"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7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731614" w:rsidTr="00FD60F8">
        <w:tc>
          <w:tcPr>
            <w:tcW w:w="2336" w:type="dxa"/>
          </w:tcPr>
          <w:p w:rsidR="00731614" w:rsidRPr="00C027BD" w:rsidRDefault="00731614" w:rsidP="00FD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7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7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731614" w:rsidTr="00FD60F8"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7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731614" w:rsidTr="00FD60F8">
        <w:tc>
          <w:tcPr>
            <w:tcW w:w="2336" w:type="dxa"/>
          </w:tcPr>
          <w:p w:rsidR="00731614" w:rsidRPr="00C027BD" w:rsidRDefault="00731614" w:rsidP="00FD60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7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6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37" w:type="dxa"/>
          </w:tcPr>
          <w:p w:rsidR="00731614" w:rsidRDefault="00731614" w:rsidP="00FD60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</w:tbl>
    <w:p w:rsidR="00731614" w:rsidRDefault="00731614" w:rsidP="00731614">
      <w:pPr>
        <w:pStyle w:val="Default"/>
        <w:ind w:firstLine="709"/>
        <w:jc w:val="both"/>
        <w:rPr>
          <w:b/>
          <w:bCs/>
          <w:sz w:val="23"/>
          <w:szCs w:val="23"/>
        </w:rPr>
      </w:pPr>
    </w:p>
    <w:p w:rsidR="00D91D2C" w:rsidRPr="00D44C68" w:rsidRDefault="00520657" w:rsidP="00D44C6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44C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Активность и результативность участия в олимпиадах</w:t>
      </w:r>
    </w:p>
    <w:p w:rsidR="00D91D2C" w:rsidRPr="00D44C68" w:rsidRDefault="00520657" w:rsidP="00D44C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4C6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2024</w:t>
      </w:r>
      <w:r w:rsidRPr="00D44C68">
        <w:rPr>
          <w:rFonts w:hAnsi="Times New Roman" w:cs="Times New Roman"/>
          <w:color w:val="000000"/>
          <w:sz w:val="28"/>
          <w:szCs w:val="28"/>
        </w:rPr>
        <w:t> </w:t>
      </w:r>
      <w:r w:rsidRPr="00D44C68">
        <w:rPr>
          <w:rFonts w:hAnsi="Times New Roman" w:cs="Times New Roman"/>
          <w:color w:val="000000"/>
          <w:sz w:val="28"/>
          <w:szCs w:val="28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D91D2C" w:rsidRPr="00D44C68" w:rsidRDefault="00520657" w:rsidP="00D44C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4C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Осень 2024</w:t>
      </w:r>
      <w:r w:rsidRPr="00D44C6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44C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года, ВсОШ. </w:t>
      </w:r>
      <w:r w:rsidRPr="00D44C68">
        <w:rPr>
          <w:rFonts w:hAnsi="Times New Roman" w:cs="Times New Roman"/>
          <w:color w:val="000000"/>
          <w:sz w:val="28"/>
          <w:szCs w:val="28"/>
          <w:lang w:val="ru-RU"/>
        </w:rPr>
        <w:t>В 2024/25</w:t>
      </w:r>
      <w:r w:rsidRPr="00D44C68">
        <w:rPr>
          <w:rFonts w:hAnsi="Times New Roman" w:cs="Times New Roman"/>
          <w:color w:val="000000"/>
          <w:sz w:val="28"/>
          <w:szCs w:val="28"/>
        </w:rPr>
        <w:t> </w:t>
      </w:r>
      <w:r w:rsidRPr="00D44C68">
        <w:rPr>
          <w:rFonts w:hAnsi="Times New Roman" w:cs="Times New Roman"/>
          <w:color w:val="000000"/>
          <w:sz w:val="28"/>
          <w:szCs w:val="28"/>
          <w:lang w:val="ru-RU"/>
        </w:rPr>
        <w:t>году в рамках ВсОШ прошли школьный и муниципальный этапы. Сравнивая результаты двух этапов с результатами аналогичных этапов, которые прошли осенью 2023</w:t>
      </w:r>
      <w:r w:rsidRPr="00D44C68">
        <w:rPr>
          <w:rFonts w:hAnsi="Times New Roman" w:cs="Times New Roman"/>
          <w:color w:val="000000"/>
          <w:sz w:val="28"/>
          <w:szCs w:val="28"/>
        </w:rPr>
        <w:t> </w:t>
      </w:r>
      <w:r w:rsidRPr="00D44C68">
        <w:rPr>
          <w:rFonts w:hAnsi="Times New Roman" w:cs="Times New Roman"/>
          <w:color w:val="000000"/>
          <w:sz w:val="28"/>
          <w:szCs w:val="28"/>
          <w:lang w:val="ru-RU"/>
        </w:rPr>
        <w:t xml:space="preserve">года, можно сделать вывод, что количественные показатели </w:t>
      </w:r>
      <w:r w:rsidR="00D44C68">
        <w:rPr>
          <w:rFonts w:hAnsi="Times New Roman" w:cs="Times New Roman"/>
          <w:color w:val="000000"/>
          <w:sz w:val="28"/>
          <w:szCs w:val="28"/>
          <w:lang w:val="ru-RU"/>
        </w:rPr>
        <w:t>выросли</w:t>
      </w:r>
      <w:r w:rsidRPr="00D44C68">
        <w:rPr>
          <w:rFonts w:hAnsi="Times New Roman" w:cs="Times New Roman"/>
          <w:color w:val="000000"/>
          <w:sz w:val="28"/>
          <w:szCs w:val="28"/>
          <w:lang w:val="ru-RU"/>
        </w:rPr>
        <w:t xml:space="preserve">, а качественные – </w:t>
      </w:r>
      <w:r w:rsidR="00D44C68">
        <w:rPr>
          <w:rFonts w:hAnsi="Times New Roman" w:cs="Times New Roman"/>
          <w:color w:val="000000"/>
          <w:sz w:val="28"/>
          <w:szCs w:val="28"/>
          <w:lang w:val="ru-RU"/>
        </w:rPr>
        <w:t>улучшились</w:t>
      </w:r>
      <w:r w:rsidRPr="00D44C6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30221" w:rsidRDefault="00520657" w:rsidP="00D44C6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4C68">
        <w:rPr>
          <w:rFonts w:hAnsi="Times New Roman" w:cs="Times New Roman"/>
          <w:color w:val="000000"/>
          <w:sz w:val="28"/>
          <w:szCs w:val="28"/>
          <w:lang w:val="ru-RU"/>
        </w:rPr>
        <w:t>В 2024</w:t>
      </w:r>
      <w:r w:rsidRPr="00D44C68">
        <w:rPr>
          <w:rFonts w:hAnsi="Times New Roman" w:cs="Times New Roman"/>
          <w:color w:val="000000"/>
          <w:sz w:val="28"/>
          <w:szCs w:val="28"/>
        </w:rPr>
        <w:t> </w:t>
      </w:r>
      <w:r w:rsidRPr="00D44C68">
        <w:rPr>
          <w:rFonts w:hAnsi="Times New Roman" w:cs="Times New Roman"/>
          <w:color w:val="000000"/>
          <w:sz w:val="28"/>
          <w:szCs w:val="28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D30221" w:rsidRDefault="00D30221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br w:type="page"/>
      </w:r>
    </w:p>
    <w:p w:rsidR="00D91D2C" w:rsidRPr="00075E3B" w:rsidRDefault="00520657" w:rsidP="00D30221">
      <w:pPr>
        <w:pStyle w:val="1"/>
        <w:numPr>
          <w:ilvl w:val="0"/>
          <w:numId w:val="63"/>
        </w:numPr>
        <w:jc w:val="center"/>
        <w:rPr>
          <w:lang w:val="ru-RU"/>
        </w:rPr>
      </w:pPr>
      <w:bookmarkStart w:id="152" w:name="_Toc195995816"/>
      <w:bookmarkStart w:id="153" w:name="_Toc195995979"/>
      <w:r w:rsidRPr="00D06DFE">
        <w:rPr>
          <w:lang w:val="ru-RU"/>
        </w:rPr>
        <w:lastRenderedPageBreak/>
        <w:t>Востребованность выпускников</w:t>
      </w:r>
      <w:bookmarkEnd w:id="152"/>
      <w:bookmarkEnd w:id="153"/>
    </w:p>
    <w:p w:rsidR="00D44C68" w:rsidRPr="00D06DFE" w:rsidRDefault="00D44C68" w:rsidP="00D44C68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4C68">
        <w:rPr>
          <w:rFonts w:ascii="Times New Roman" w:hAnsi="Times New Roman"/>
          <w:b/>
          <w:sz w:val="28"/>
          <w:szCs w:val="28"/>
          <w:lang w:val="ru-RU"/>
        </w:rPr>
        <w:t>Сведения о выпускниках 9-ых классов, окончивших школу в 202</w:t>
      </w:r>
      <w:r w:rsidR="00D06DFE" w:rsidRPr="00D06DFE">
        <w:rPr>
          <w:rFonts w:ascii="Times New Roman" w:hAnsi="Times New Roman"/>
          <w:b/>
          <w:sz w:val="28"/>
          <w:szCs w:val="28"/>
          <w:lang w:val="ru-RU"/>
        </w:rPr>
        <w:t>4</w:t>
      </w:r>
    </w:p>
    <w:p w:rsidR="00D44C68" w:rsidRPr="008B6296" w:rsidRDefault="00D44C68" w:rsidP="00D44C68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4C6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B6296">
        <w:rPr>
          <w:rFonts w:ascii="Times New Roman" w:hAnsi="Times New Roman"/>
          <w:b/>
          <w:sz w:val="28"/>
          <w:szCs w:val="28"/>
        </w:rPr>
        <w:t>году</w:t>
      </w:r>
    </w:p>
    <w:tbl>
      <w:tblPr>
        <w:tblpPr w:leftFromText="180" w:rightFromText="180" w:vertAnchor="text" w:horzAnchor="margin" w:tblpXSpec="center" w:tblpY="201"/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86"/>
        <w:gridCol w:w="886"/>
        <w:gridCol w:w="1328"/>
        <w:gridCol w:w="1330"/>
        <w:gridCol w:w="1661"/>
        <w:gridCol w:w="1121"/>
        <w:gridCol w:w="1506"/>
      </w:tblGrid>
      <w:tr w:rsidR="00D44C68" w:rsidRPr="00423B3C" w:rsidTr="00FD60F8">
        <w:trPr>
          <w:trHeight w:val="422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68" w:rsidRPr="00423B3C" w:rsidRDefault="00D44C68" w:rsidP="00FD60F8">
            <w:pPr>
              <w:widowControl w:val="0"/>
              <w:spacing w:after="0"/>
              <w:ind w:hanging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68" w:rsidRPr="00423B3C" w:rsidRDefault="00D44C68" w:rsidP="00FD60F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C">
              <w:rPr>
                <w:rFonts w:ascii="Times New Roman" w:hAnsi="Times New Roman"/>
                <w:sz w:val="24"/>
                <w:szCs w:val="24"/>
              </w:rPr>
              <w:t>Дальнейшее обучение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68" w:rsidRPr="00423B3C" w:rsidRDefault="00D44C68" w:rsidP="00FD60F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C">
              <w:rPr>
                <w:rFonts w:ascii="Times New Roman" w:hAnsi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68" w:rsidRPr="00423B3C" w:rsidRDefault="00D44C68" w:rsidP="00FD60F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C">
              <w:rPr>
                <w:rFonts w:ascii="Times New Roman" w:hAnsi="Times New Roman"/>
                <w:sz w:val="24"/>
                <w:szCs w:val="24"/>
              </w:rPr>
              <w:t>Не учится,</w:t>
            </w:r>
          </w:p>
          <w:p w:rsidR="00D44C68" w:rsidRPr="00423B3C" w:rsidRDefault="00D44C68" w:rsidP="00FD60F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C">
              <w:rPr>
                <w:rFonts w:ascii="Times New Roman" w:hAnsi="Times New Roman"/>
                <w:sz w:val="24"/>
                <w:szCs w:val="24"/>
              </w:rPr>
              <w:t>не работает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68" w:rsidRPr="00423B3C" w:rsidRDefault="00D44C68" w:rsidP="00FD60F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C">
              <w:rPr>
                <w:rFonts w:ascii="Times New Roman" w:hAnsi="Times New Roman"/>
                <w:sz w:val="24"/>
                <w:szCs w:val="24"/>
              </w:rPr>
              <w:t>Другое (пояснить)</w:t>
            </w:r>
          </w:p>
        </w:tc>
      </w:tr>
      <w:tr w:rsidR="00D44C68" w:rsidRPr="00FA31B6" w:rsidTr="00FD60F8">
        <w:trPr>
          <w:trHeight w:val="172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68" w:rsidRPr="00423B3C" w:rsidRDefault="00D44C68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68" w:rsidRPr="00423B3C" w:rsidRDefault="00D44C68" w:rsidP="00FD60F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C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68" w:rsidRPr="00423B3C" w:rsidRDefault="00D44C68" w:rsidP="00FD60F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C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68" w:rsidRPr="00423B3C" w:rsidRDefault="00D44C68" w:rsidP="00FD60F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C">
              <w:rPr>
                <w:rFonts w:ascii="Times New Roman" w:hAnsi="Times New Roman"/>
                <w:sz w:val="24"/>
                <w:szCs w:val="24"/>
              </w:rPr>
              <w:t>в форме семейного образования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68" w:rsidRPr="00D44C68" w:rsidRDefault="00D44C68" w:rsidP="00B5223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4C68">
              <w:rPr>
                <w:rFonts w:ascii="Times New Roman" w:hAnsi="Times New Roman"/>
                <w:sz w:val="24"/>
                <w:szCs w:val="24"/>
                <w:lang w:val="ru-RU"/>
              </w:rPr>
              <w:t>повторное обучение в 9-ом классе</w:t>
            </w: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68" w:rsidRPr="00D44C68" w:rsidRDefault="00D44C68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68" w:rsidRPr="00D44C68" w:rsidRDefault="00D44C68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68" w:rsidRPr="00D44C68" w:rsidRDefault="00D44C68" w:rsidP="00FD60F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44C68" w:rsidRPr="00423B3C" w:rsidTr="00FD60F8">
        <w:trPr>
          <w:trHeight w:val="303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C68" w:rsidRPr="00423B3C" w:rsidRDefault="00B52239" w:rsidP="00FD60F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68" w:rsidRPr="00423B3C" w:rsidRDefault="00D44C68" w:rsidP="00FD60F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68" w:rsidRPr="00423B3C" w:rsidRDefault="00B52239" w:rsidP="00FD60F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68" w:rsidRPr="00423B3C" w:rsidRDefault="00D44C68" w:rsidP="00FD60F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68" w:rsidRPr="00423B3C" w:rsidRDefault="00B52239" w:rsidP="00FD60F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68" w:rsidRPr="00423B3C" w:rsidRDefault="00B52239" w:rsidP="00FD60F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68" w:rsidRPr="00423B3C" w:rsidRDefault="00D44C68" w:rsidP="00FD60F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68" w:rsidRPr="00423B3C" w:rsidRDefault="00D44C68" w:rsidP="00FD60F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52239" w:rsidRDefault="00B52239" w:rsidP="00D44C6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C68" w:rsidRPr="00D44C68" w:rsidRDefault="00D44C68" w:rsidP="00B52239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>В</w:t>
      </w:r>
      <w:r w:rsidRPr="008B6296">
        <w:rPr>
          <w:rFonts w:ascii="Times New Roman" w:hAnsi="Times New Roman"/>
          <w:sz w:val="28"/>
          <w:szCs w:val="28"/>
        </w:rPr>
        <w:t> </w:t>
      </w:r>
      <w:r w:rsidRPr="00D44C68">
        <w:rPr>
          <w:rFonts w:ascii="Times New Roman" w:hAnsi="Times New Roman"/>
          <w:sz w:val="28"/>
          <w:szCs w:val="28"/>
          <w:lang w:val="ru-RU"/>
        </w:rPr>
        <w:t>202</w:t>
      </w:r>
      <w:r w:rsidR="00B52239" w:rsidRPr="00B52239">
        <w:rPr>
          <w:rFonts w:ascii="Times New Roman" w:hAnsi="Times New Roman"/>
          <w:sz w:val="28"/>
          <w:szCs w:val="28"/>
          <w:lang w:val="ru-RU"/>
        </w:rPr>
        <w:t>4</w:t>
      </w:r>
      <w:r w:rsidRPr="00D44C68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="00B52239">
        <w:rPr>
          <w:rFonts w:ascii="Times New Roman" w:hAnsi="Times New Roman"/>
          <w:sz w:val="28"/>
          <w:szCs w:val="28"/>
          <w:lang w:val="ru-RU"/>
        </w:rPr>
        <w:t>сохранилось на прежнем уровне</w:t>
      </w:r>
      <w:r w:rsidRPr="00D44C68">
        <w:rPr>
          <w:rFonts w:ascii="Times New Roman" w:hAnsi="Times New Roman"/>
          <w:sz w:val="28"/>
          <w:szCs w:val="28"/>
          <w:lang w:val="ru-RU"/>
        </w:rPr>
        <w:t xml:space="preserve"> число выпускников 9-го класса, которые продолжили обучение в</w:t>
      </w:r>
      <w:r w:rsidRPr="008B6296">
        <w:rPr>
          <w:rFonts w:ascii="Times New Roman" w:hAnsi="Times New Roman"/>
          <w:sz w:val="28"/>
          <w:szCs w:val="28"/>
        </w:rPr>
        <w:t> </w:t>
      </w:r>
      <w:r w:rsidRPr="00D44C68">
        <w:rPr>
          <w:rFonts w:ascii="Times New Roman" w:hAnsi="Times New Roman"/>
          <w:sz w:val="28"/>
          <w:szCs w:val="28"/>
          <w:lang w:val="ru-RU"/>
        </w:rPr>
        <w:t>10-м классе. Это связано с</w:t>
      </w:r>
      <w:r w:rsidRPr="008B6296">
        <w:rPr>
          <w:rFonts w:ascii="Times New Roman" w:hAnsi="Times New Roman"/>
          <w:sz w:val="28"/>
          <w:szCs w:val="28"/>
        </w:rPr>
        <w:t> </w:t>
      </w:r>
      <w:r w:rsidRPr="00D44C68">
        <w:rPr>
          <w:rFonts w:ascii="Times New Roman" w:hAnsi="Times New Roman"/>
          <w:sz w:val="28"/>
          <w:szCs w:val="28"/>
          <w:lang w:val="ru-RU"/>
        </w:rPr>
        <w:t>тем, что в</w:t>
      </w:r>
      <w:r w:rsidRPr="008B6296">
        <w:rPr>
          <w:rFonts w:ascii="Times New Roman" w:hAnsi="Times New Roman"/>
          <w:sz w:val="28"/>
          <w:szCs w:val="28"/>
        </w:rPr>
        <w:t> </w:t>
      </w:r>
      <w:r w:rsidRPr="00D44C68">
        <w:rPr>
          <w:rFonts w:ascii="Times New Roman" w:hAnsi="Times New Roman"/>
          <w:sz w:val="28"/>
          <w:szCs w:val="28"/>
          <w:lang w:val="ru-RU"/>
        </w:rPr>
        <w:t>Школе ведется усиленная профориентационная работа с выпускниками.</w:t>
      </w:r>
    </w:p>
    <w:p w:rsidR="00D91D2C" w:rsidRPr="00D44C68" w:rsidRDefault="00520657" w:rsidP="00B5223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4C68">
        <w:rPr>
          <w:rFonts w:hAnsi="Times New Roman" w:cs="Times New Roman"/>
          <w:color w:val="000000"/>
          <w:sz w:val="28"/>
          <w:szCs w:val="28"/>
          <w:lang w:val="ru-RU"/>
        </w:rPr>
        <w:t xml:space="preserve">В 2024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</w:t>
      </w:r>
      <w:r w:rsidR="00B52239">
        <w:rPr>
          <w:rFonts w:hAnsi="Times New Roman" w:cs="Times New Roman"/>
          <w:color w:val="000000"/>
          <w:sz w:val="28"/>
          <w:szCs w:val="28"/>
          <w:lang w:val="ru-RU"/>
        </w:rPr>
        <w:t xml:space="preserve">профориентационная работа, </w:t>
      </w:r>
      <w:r w:rsidRPr="00D44C68">
        <w:rPr>
          <w:rFonts w:hAnsi="Times New Roman" w:cs="Times New Roman"/>
          <w:color w:val="000000"/>
          <w:sz w:val="28"/>
          <w:szCs w:val="28"/>
          <w:lang w:val="ru-RU"/>
        </w:rPr>
        <w:t xml:space="preserve"> котор</w:t>
      </w:r>
      <w:r w:rsidR="00B52239">
        <w:rPr>
          <w:rFonts w:hAnsi="Times New Roman" w:cs="Times New Roman"/>
          <w:color w:val="000000"/>
          <w:sz w:val="28"/>
          <w:szCs w:val="28"/>
          <w:lang w:val="ru-RU"/>
        </w:rPr>
        <w:t>ая</w:t>
      </w:r>
      <w:r w:rsidRPr="00D44C68">
        <w:rPr>
          <w:rFonts w:hAnsi="Times New Roman" w:cs="Times New Roman"/>
          <w:color w:val="000000"/>
          <w:sz w:val="28"/>
          <w:szCs w:val="28"/>
          <w:lang w:val="ru-RU"/>
        </w:rPr>
        <w:t xml:space="preserve"> высоко востребован</w:t>
      </w:r>
      <w:r w:rsidR="00B52239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D44C68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обучающимися. Количество выпускников, поступающих в </w:t>
      </w:r>
      <w:r w:rsidR="00B52239">
        <w:rPr>
          <w:rFonts w:hAnsi="Times New Roman" w:cs="Times New Roman"/>
          <w:color w:val="000000"/>
          <w:sz w:val="28"/>
          <w:szCs w:val="28"/>
          <w:lang w:val="ru-RU"/>
        </w:rPr>
        <w:t>СПО</w:t>
      </w:r>
      <w:r w:rsidRPr="00D44C68">
        <w:rPr>
          <w:rFonts w:hAnsi="Times New Roman" w:cs="Times New Roman"/>
          <w:color w:val="000000"/>
          <w:sz w:val="28"/>
          <w:szCs w:val="28"/>
          <w:lang w:val="ru-RU"/>
        </w:rPr>
        <w:t xml:space="preserve">, стабильно по сравнению с общим количеством выпускников </w:t>
      </w:r>
      <w:r w:rsidR="00B52239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D44C68">
        <w:rPr>
          <w:rFonts w:hAnsi="Times New Roman" w:cs="Times New Roman"/>
          <w:color w:val="000000"/>
          <w:sz w:val="28"/>
          <w:szCs w:val="28"/>
          <w:lang w:val="ru-RU"/>
        </w:rPr>
        <w:t>-го класса.</w:t>
      </w:r>
    </w:p>
    <w:p w:rsidR="00D44C68" w:rsidRDefault="00D44C68">
      <w:pPr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br w:type="page"/>
      </w:r>
    </w:p>
    <w:p w:rsidR="00D91D2C" w:rsidRPr="00D30221" w:rsidRDefault="00520657" w:rsidP="00D30221">
      <w:pPr>
        <w:pStyle w:val="1"/>
        <w:numPr>
          <w:ilvl w:val="0"/>
          <w:numId w:val="63"/>
        </w:numPr>
        <w:jc w:val="center"/>
        <w:rPr>
          <w:lang w:val="ru-RU"/>
        </w:rPr>
      </w:pPr>
      <w:bookmarkStart w:id="154" w:name="_Toc195995817"/>
      <w:bookmarkStart w:id="155" w:name="_Toc195995980"/>
      <w:r w:rsidRPr="00D30221">
        <w:rPr>
          <w:lang w:val="ru-RU"/>
        </w:rPr>
        <w:lastRenderedPageBreak/>
        <w:t>Функционирование</w:t>
      </w:r>
      <w:r w:rsidRPr="00D30221">
        <w:t> </w:t>
      </w:r>
      <w:r w:rsidRPr="00D30221">
        <w:rPr>
          <w:lang w:val="ru-RU"/>
        </w:rPr>
        <w:t>внутренней системы оценки качества образования</w:t>
      </w:r>
      <w:bookmarkEnd w:id="154"/>
      <w:bookmarkEnd w:id="155"/>
    </w:p>
    <w:p w:rsidR="00D91D2C" w:rsidRPr="00D30221" w:rsidRDefault="00520657" w:rsidP="00D30221">
      <w:pPr>
        <w:widowControl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Деятельность по оценке качества образования в 2024</w:t>
      </w:r>
      <w:r w:rsidRPr="00D30221">
        <w:rPr>
          <w:rFonts w:hAnsi="Times New Roman" w:cs="Times New Roman"/>
          <w:color w:val="000000"/>
          <w:sz w:val="28"/>
          <w:szCs w:val="28"/>
        </w:rPr>
        <w:t> </w:t>
      </w: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 w:rsidRPr="00D30221">
        <w:rPr>
          <w:rFonts w:hAnsi="Times New Roman" w:cs="Times New Roman"/>
          <w:color w:val="000000"/>
          <w:sz w:val="28"/>
          <w:szCs w:val="28"/>
        </w:rPr>
        <w:t> </w:t>
      </w: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и 2024/25 учебные годы.</w:t>
      </w:r>
    </w:p>
    <w:p w:rsidR="00D91D2C" w:rsidRPr="00D30221" w:rsidRDefault="00520657" w:rsidP="00D30221">
      <w:pPr>
        <w:widowControl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D91D2C" w:rsidRPr="00D30221" w:rsidRDefault="00520657" w:rsidP="00D30221">
      <w:pPr>
        <w:widowControl w:val="0"/>
        <w:numPr>
          <w:ilvl w:val="0"/>
          <w:numId w:val="1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систематическое отслеживание и анализ состояния системы образования в образовательной</w:t>
      </w:r>
      <w:r w:rsidRPr="00D30221">
        <w:rPr>
          <w:rFonts w:hAnsi="Times New Roman" w:cs="Times New Roman"/>
          <w:color w:val="000000"/>
          <w:sz w:val="28"/>
          <w:szCs w:val="28"/>
        </w:rPr>
        <w:t> </w:t>
      </w: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D30221">
        <w:rPr>
          <w:rFonts w:hAnsi="Times New Roman" w:cs="Times New Roman"/>
          <w:color w:val="000000"/>
          <w:sz w:val="28"/>
          <w:szCs w:val="28"/>
        </w:rPr>
        <w:t> </w:t>
      </w: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D91D2C" w:rsidRPr="00D30221" w:rsidRDefault="00520657" w:rsidP="00D30221">
      <w:pPr>
        <w:widowControl w:val="0"/>
        <w:numPr>
          <w:ilvl w:val="0"/>
          <w:numId w:val="1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D91D2C" w:rsidRPr="00D30221" w:rsidRDefault="00520657" w:rsidP="00D30221">
      <w:pPr>
        <w:widowControl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Основными направлениями и целями оценочной деятельности являются:</w:t>
      </w:r>
    </w:p>
    <w:p w:rsidR="00D91D2C" w:rsidRPr="00D30221" w:rsidRDefault="00520657" w:rsidP="00D30221">
      <w:pPr>
        <w:widowControl w:val="0"/>
        <w:numPr>
          <w:ilvl w:val="0"/>
          <w:numId w:val="1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D91D2C" w:rsidRPr="00D30221" w:rsidRDefault="00520657" w:rsidP="00D30221">
      <w:pPr>
        <w:widowControl w:val="0"/>
        <w:numPr>
          <w:ilvl w:val="0"/>
          <w:numId w:val="1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D91D2C" w:rsidRPr="00D30221" w:rsidRDefault="00520657" w:rsidP="00D30221">
      <w:pPr>
        <w:widowControl w:val="0"/>
        <w:numPr>
          <w:ilvl w:val="0"/>
          <w:numId w:val="1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D91D2C" w:rsidRPr="00D30221" w:rsidRDefault="00520657" w:rsidP="00D30221">
      <w:pPr>
        <w:widowControl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D91D2C" w:rsidRPr="00D30221" w:rsidRDefault="00520657" w:rsidP="00D30221">
      <w:pPr>
        <w:widowControl w:val="0"/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30221">
        <w:rPr>
          <w:rFonts w:hAnsi="Times New Roman" w:cs="Times New Roman"/>
          <w:color w:val="000000"/>
          <w:sz w:val="28"/>
          <w:szCs w:val="28"/>
        </w:rPr>
        <w:t>личностные результаты;</w:t>
      </w:r>
    </w:p>
    <w:p w:rsidR="00D91D2C" w:rsidRPr="00D30221" w:rsidRDefault="00520657" w:rsidP="00D30221">
      <w:pPr>
        <w:widowControl w:val="0"/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30221">
        <w:rPr>
          <w:rFonts w:hAnsi="Times New Roman" w:cs="Times New Roman"/>
          <w:color w:val="000000"/>
          <w:sz w:val="28"/>
          <w:szCs w:val="28"/>
        </w:rPr>
        <w:t>метапредметные результаты;</w:t>
      </w:r>
    </w:p>
    <w:p w:rsidR="00D91D2C" w:rsidRPr="00D30221" w:rsidRDefault="00520657" w:rsidP="00D30221">
      <w:pPr>
        <w:widowControl w:val="0"/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30221">
        <w:rPr>
          <w:rFonts w:hAnsi="Times New Roman" w:cs="Times New Roman"/>
          <w:color w:val="000000"/>
          <w:sz w:val="28"/>
          <w:szCs w:val="28"/>
        </w:rPr>
        <w:t>предметные результаты;</w:t>
      </w:r>
    </w:p>
    <w:p w:rsidR="00D91D2C" w:rsidRPr="00D30221" w:rsidRDefault="00520657" w:rsidP="00D30221">
      <w:pPr>
        <w:widowControl w:val="0"/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D91D2C" w:rsidRPr="00D30221" w:rsidRDefault="00520657" w:rsidP="00D30221">
      <w:pPr>
        <w:widowControl w:val="0"/>
        <w:numPr>
          <w:ilvl w:val="0"/>
          <w:numId w:val="1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анализ результатов дальнейшего трудоустройства выпускников.</w:t>
      </w:r>
    </w:p>
    <w:p w:rsidR="00D91D2C" w:rsidRPr="00D30221" w:rsidRDefault="00520657" w:rsidP="00D30221">
      <w:pPr>
        <w:widowControl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</w:t>
      </w:r>
      <w:r w:rsidR="00135902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</w:p>
    <w:p w:rsidR="00D91D2C" w:rsidRPr="00D30221" w:rsidRDefault="00520657" w:rsidP="00D30221">
      <w:pPr>
        <w:widowControl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 xml:space="preserve">Содержание процедуры оценки качества условий образовательной </w:t>
      </w: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деятельности включает в себя:</w:t>
      </w:r>
    </w:p>
    <w:p w:rsidR="00D91D2C" w:rsidRPr="00D30221" w:rsidRDefault="00520657" w:rsidP="00D30221">
      <w:pPr>
        <w:widowControl w:val="0"/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D91D2C" w:rsidRPr="00D30221" w:rsidRDefault="00520657" w:rsidP="00D30221">
      <w:pPr>
        <w:widowControl w:val="0"/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D91D2C" w:rsidRPr="00D30221" w:rsidRDefault="00520657" w:rsidP="00D30221">
      <w:pPr>
        <w:widowControl w:val="0"/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оснащенность учебных кабинетов оборудованием, средствами обучения и мебелью;</w:t>
      </w:r>
    </w:p>
    <w:p w:rsidR="00D91D2C" w:rsidRPr="00D30221" w:rsidRDefault="00520657" w:rsidP="00D30221">
      <w:pPr>
        <w:widowControl w:val="0"/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обеспеченность методической и учебной литературой;</w:t>
      </w:r>
    </w:p>
    <w:p w:rsidR="00D91D2C" w:rsidRPr="00D30221" w:rsidRDefault="00520657" w:rsidP="00D30221">
      <w:pPr>
        <w:widowControl w:val="0"/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диагностику уровня тревожности обучающихся 1-х</w:t>
      </w:r>
      <w:r w:rsidR="00135902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 xml:space="preserve"> 5-х классов в период адаптации;</w:t>
      </w:r>
    </w:p>
    <w:p w:rsidR="00D91D2C" w:rsidRPr="00D30221" w:rsidRDefault="00520657" w:rsidP="00D30221">
      <w:pPr>
        <w:widowControl w:val="0"/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D91D2C" w:rsidRPr="00D30221" w:rsidRDefault="00520657" w:rsidP="00D30221">
      <w:pPr>
        <w:widowControl w:val="0"/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ОГЭ, аттестационных комиссий, жюри, участие в профессиональных конкурсах);</w:t>
      </w:r>
    </w:p>
    <w:p w:rsidR="00D91D2C" w:rsidRPr="00D30221" w:rsidRDefault="00520657" w:rsidP="00D30221">
      <w:pPr>
        <w:widowControl w:val="0"/>
        <w:numPr>
          <w:ilvl w:val="0"/>
          <w:numId w:val="1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использование социальной сферы микрорайона и города.</w:t>
      </w:r>
    </w:p>
    <w:p w:rsidR="00D91D2C" w:rsidRPr="00D30221" w:rsidRDefault="00520657" w:rsidP="00D30221">
      <w:pPr>
        <w:widowControl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Основными методами оценки качества условий образовательной деятельности являются мониторинг, анализ и анкетирование.</w:t>
      </w:r>
    </w:p>
    <w:p w:rsidR="00D91D2C" w:rsidRPr="00D30221" w:rsidRDefault="00520657" w:rsidP="00930AE3">
      <w:pPr>
        <w:widowControl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D30221">
        <w:rPr>
          <w:rFonts w:hAnsi="Times New Roman" w:cs="Times New Roman"/>
          <w:color w:val="000000"/>
          <w:sz w:val="28"/>
          <w:szCs w:val="28"/>
        </w:rPr>
        <w:t> </w:t>
      </w: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опрос, в котором принял</w:t>
      </w:r>
      <w:r w:rsidRPr="00D30221">
        <w:rPr>
          <w:rFonts w:hAnsi="Times New Roman" w:cs="Times New Roman"/>
          <w:color w:val="000000"/>
          <w:sz w:val="28"/>
          <w:szCs w:val="28"/>
        </w:rPr>
        <w:t> </w:t>
      </w: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 xml:space="preserve">участие </w:t>
      </w:r>
      <w:r w:rsidR="00135902">
        <w:rPr>
          <w:rFonts w:hAnsi="Times New Roman" w:cs="Times New Roman"/>
          <w:color w:val="000000"/>
          <w:sz w:val="28"/>
          <w:szCs w:val="28"/>
          <w:lang w:val="ru-RU"/>
        </w:rPr>
        <w:t>351</w:t>
      </w: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 xml:space="preserve"> респондент (</w:t>
      </w:r>
      <w:r w:rsidR="00135902">
        <w:rPr>
          <w:rFonts w:hAnsi="Times New Roman" w:cs="Times New Roman"/>
          <w:color w:val="000000"/>
          <w:sz w:val="28"/>
          <w:szCs w:val="28"/>
          <w:lang w:val="ru-RU"/>
        </w:rPr>
        <w:t>66,2%</w:t>
      </w: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 xml:space="preserve"> от общего числа родителей 1–</w:t>
      </w:r>
      <w:r w:rsidR="00135902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-х классов).</w:t>
      </w:r>
    </w:p>
    <w:p w:rsidR="00D91D2C" w:rsidRPr="00D30221" w:rsidRDefault="00520657" w:rsidP="00930AE3">
      <w:pPr>
        <w:widowControl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 исследования: анкетный опрос. Сроки проведения анкетирования: </w:t>
      </w:r>
      <w:r w:rsidR="00135902">
        <w:rPr>
          <w:rFonts w:hAnsi="Times New Roman" w:cs="Times New Roman"/>
          <w:color w:val="000000"/>
          <w:sz w:val="28"/>
          <w:szCs w:val="28"/>
          <w:lang w:val="ru-RU"/>
        </w:rPr>
        <w:t>сентябрь</w:t>
      </w: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 xml:space="preserve"> 2024</w:t>
      </w:r>
      <w:r w:rsidRPr="00D30221">
        <w:rPr>
          <w:rFonts w:hAnsi="Times New Roman" w:cs="Times New Roman"/>
          <w:color w:val="000000"/>
          <w:sz w:val="28"/>
          <w:szCs w:val="28"/>
        </w:rPr>
        <w:t> </w:t>
      </w: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p w:rsidR="00D91D2C" w:rsidRPr="00D30221" w:rsidRDefault="00520657" w:rsidP="00930AE3">
      <w:pPr>
        <w:widowControl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D30221">
        <w:rPr>
          <w:rFonts w:hAnsi="Times New Roman" w:cs="Times New Roman"/>
          <w:color w:val="000000"/>
          <w:sz w:val="28"/>
          <w:szCs w:val="28"/>
        </w:rPr>
        <w:t>Результаты исследования представлены ниже:</w:t>
      </w:r>
    </w:p>
    <w:p w:rsidR="00D91D2C" w:rsidRPr="00D30221" w:rsidRDefault="00520657" w:rsidP="00930AE3">
      <w:pPr>
        <w:widowControl w:val="0"/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30221">
        <w:rPr>
          <w:rFonts w:hAnsi="Times New Roman" w:cs="Times New Roman"/>
          <w:color w:val="000000"/>
          <w:sz w:val="28"/>
          <w:szCs w:val="28"/>
        </w:rPr>
        <w:t xml:space="preserve">Качество образовательного процесса – </w:t>
      </w:r>
      <w:r w:rsidR="00930AE3">
        <w:rPr>
          <w:rFonts w:hAnsi="Times New Roman" w:cs="Times New Roman"/>
          <w:color w:val="000000"/>
          <w:sz w:val="28"/>
          <w:szCs w:val="28"/>
          <w:lang w:val="ru-RU"/>
        </w:rPr>
        <w:t>97,5</w:t>
      </w:r>
      <w:r w:rsidRPr="00D30221">
        <w:rPr>
          <w:rFonts w:hAnsi="Times New Roman" w:cs="Times New Roman"/>
          <w:color w:val="000000"/>
          <w:sz w:val="28"/>
          <w:szCs w:val="28"/>
        </w:rPr>
        <w:t xml:space="preserve"> процентов.</w:t>
      </w:r>
    </w:p>
    <w:p w:rsidR="00D91D2C" w:rsidRPr="00D30221" w:rsidRDefault="00520657" w:rsidP="00930AE3">
      <w:pPr>
        <w:widowControl w:val="0"/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 xml:space="preserve">Условия и оснащенность ОО – </w:t>
      </w:r>
      <w:r w:rsidR="00930AE3">
        <w:rPr>
          <w:rFonts w:hAnsi="Times New Roman" w:cs="Times New Roman"/>
          <w:color w:val="000000"/>
          <w:sz w:val="28"/>
          <w:szCs w:val="28"/>
          <w:lang w:val="ru-RU"/>
        </w:rPr>
        <w:t>96,8</w:t>
      </w:r>
      <w:r w:rsidRPr="00D30221">
        <w:rPr>
          <w:rFonts w:hAnsi="Times New Roman" w:cs="Times New Roman"/>
          <w:color w:val="000000"/>
          <w:sz w:val="28"/>
          <w:szCs w:val="28"/>
        </w:rPr>
        <w:t> </w:t>
      </w: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процента.</w:t>
      </w:r>
    </w:p>
    <w:p w:rsidR="00D91D2C" w:rsidRPr="00D30221" w:rsidRDefault="00520657" w:rsidP="00930AE3">
      <w:pPr>
        <w:widowControl w:val="0"/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 xml:space="preserve">Психологический комфорт в ОО – </w:t>
      </w:r>
      <w:r w:rsidR="00930AE3">
        <w:rPr>
          <w:rFonts w:hAnsi="Times New Roman" w:cs="Times New Roman"/>
          <w:color w:val="000000"/>
          <w:sz w:val="28"/>
          <w:szCs w:val="28"/>
          <w:lang w:val="ru-RU"/>
        </w:rPr>
        <w:t>95,3</w:t>
      </w:r>
      <w:r w:rsidRPr="00D30221">
        <w:rPr>
          <w:rFonts w:hAnsi="Times New Roman" w:cs="Times New Roman"/>
          <w:color w:val="000000"/>
          <w:sz w:val="28"/>
          <w:szCs w:val="28"/>
        </w:rPr>
        <w:t> </w:t>
      </w:r>
      <w:r w:rsidRPr="00D30221">
        <w:rPr>
          <w:rFonts w:hAnsi="Times New Roman" w:cs="Times New Roman"/>
          <w:color w:val="000000"/>
          <w:sz w:val="28"/>
          <w:szCs w:val="28"/>
          <w:lang w:val="ru-RU"/>
        </w:rPr>
        <w:t>процентов.</w:t>
      </w:r>
    </w:p>
    <w:p w:rsidR="00D91D2C" w:rsidRPr="00D30221" w:rsidRDefault="00520657" w:rsidP="00930AE3">
      <w:pPr>
        <w:widowControl w:val="0"/>
        <w:numPr>
          <w:ilvl w:val="0"/>
          <w:numId w:val="14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D30221">
        <w:rPr>
          <w:rFonts w:hAnsi="Times New Roman" w:cs="Times New Roman"/>
          <w:color w:val="000000"/>
          <w:sz w:val="28"/>
          <w:szCs w:val="28"/>
        </w:rPr>
        <w:t xml:space="preserve">Деятельность администрации – </w:t>
      </w:r>
      <w:r w:rsidR="00930AE3">
        <w:rPr>
          <w:rFonts w:hAnsi="Times New Roman" w:cs="Times New Roman"/>
          <w:color w:val="000000"/>
          <w:sz w:val="28"/>
          <w:szCs w:val="28"/>
          <w:lang w:val="ru-RU"/>
        </w:rPr>
        <w:t>97,8</w:t>
      </w:r>
      <w:r w:rsidRPr="00D30221">
        <w:rPr>
          <w:rFonts w:hAnsi="Times New Roman" w:cs="Times New Roman"/>
          <w:color w:val="000000"/>
          <w:sz w:val="28"/>
          <w:szCs w:val="28"/>
        </w:rPr>
        <w:t> процентов.</w:t>
      </w:r>
    </w:p>
    <w:p w:rsidR="00D44C68" w:rsidRPr="00D44C68" w:rsidRDefault="00D44C68" w:rsidP="00930AE3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 xml:space="preserve">Рабочие программы по учебным предметам соответствуют требованиям федерального государственного образовательного стандарта. Учебники, используемые в образовательном процессе  соответствуют утвержденному федеральному перечню учебников. Результатом внешней оценки качества образования является участие учащихся 4,5,6,7,8 классов во всероссийских проверочных работах. </w:t>
      </w:r>
    </w:p>
    <w:p w:rsidR="00D44C68" w:rsidRDefault="00D44C6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D91D2C" w:rsidRPr="00D30221" w:rsidRDefault="00520657" w:rsidP="00D30221">
      <w:pPr>
        <w:pStyle w:val="1"/>
        <w:numPr>
          <w:ilvl w:val="0"/>
          <w:numId w:val="63"/>
        </w:numPr>
        <w:jc w:val="center"/>
        <w:rPr>
          <w:lang w:val="ru-RU"/>
        </w:rPr>
      </w:pPr>
      <w:bookmarkStart w:id="156" w:name="_Toc195995818"/>
      <w:bookmarkStart w:id="157" w:name="_Toc195995981"/>
      <w:r w:rsidRPr="00D30221">
        <w:rPr>
          <w:lang w:val="ru-RU"/>
        </w:rPr>
        <w:lastRenderedPageBreak/>
        <w:t>Качество кадрового обеспечения</w:t>
      </w:r>
      <w:bookmarkEnd w:id="156"/>
      <w:bookmarkEnd w:id="157"/>
    </w:p>
    <w:p w:rsidR="00D44C68" w:rsidRPr="00930AE3" w:rsidRDefault="00930AE3" w:rsidP="00930AE3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Учебн</w:t>
      </w:r>
      <w:r w:rsidR="00D44C68" w:rsidRPr="00930A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ый процесс в школе осуществляют </w:t>
      </w:r>
      <w:r w:rsidR="00430369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="007D68C3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D44C68" w:rsidRPr="00930A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педагогически</w:t>
      </w:r>
      <w:r w:rsidR="007D68C3">
        <w:rPr>
          <w:rFonts w:ascii="Times New Roman" w:eastAsia="Times New Roman" w:hAnsi="Times New Roman"/>
          <w:sz w:val="28"/>
          <w:szCs w:val="28"/>
          <w:lang w:val="ru-RU" w:eastAsia="ru-RU"/>
        </w:rPr>
        <w:t>й работник</w:t>
      </w:r>
      <w:r w:rsidR="00D44C68" w:rsidRPr="00930A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7D68C3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="00D44C68" w:rsidRPr="00930A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заместителей директора.</w:t>
      </w:r>
    </w:p>
    <w:p w:rsidR="00D44C68" w:rsidRPr="00930AE3" w:rsidRDefault="00D44C68" w:rsidP="00930AE3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30AE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Директор:</w:t>
      </w:r>
      <w:r w:rsidRPr="00930AE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30AE3">
        <w:rPr>
          <w:rFonts w:ascii="Times New Roman" w:eastAsia="Times New Roman" w:hAnsi="Times New Roman"/>
          <w:sz w:val="28"/>
          <w:szCs w:val="28"/>
          <w:lang w:val="ru-RU" w:eastAsia="ru-RU"/>
        </w:rPr>
        <w:t>Зайковская Ольга Райнгольдовна образование высшее, Почетный работник общего образования.</w:t>
      </w:r>
      <w:r w:rsidR="00930AE3" w:rsidRPr="00930A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С июля 2024 года Шубина Олеся Александровна – высшее образование.</w:t>
      </w:r>
    </w:p>
    <w:p w:rsidR="00D44C68" w:rsidRPr="00930AE3" w:rsidRDefault="00D44C68" w:rsidP="00930AE3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30A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Звание «Почётный работник общего образования РФ» также имеет Остапчук Светлана Александровна. </w:t>
      </w:r>
    </w:p>
    <w:p w:rsidR="00D44C68" w:rsidRPr="00930AE3" w:rsidRDefault="00D44C68" w:rsidP="00930AE3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30AE3">
        <w:rPr>
          <w:rFonts w:ascii="Times New Roman" w:eastAsia="Times New Roman" w:hAnsi="Times New Roman"/>
          <w:sz w:val="28"/>
          <w:szCs w:val="28"/>
          <w:lang w:val="ru-RU" w:eastAsia="ru-RU"/>
        </w:rPr>
        <w:t>Количественный и качественный анализ кадрового обеспечения показывает, что происходит увеличение количества педагогов, имеющих педагогический стаж от 10 до 20 лет и выше. Одновременно с этим происходит увеличение количества молодых специалистов. Данное изменение позволяет утверждать, что в школе работают педагоги с опытом работы, что должно приводить к повышению уровня качества образования.</w:t>
      </w:r>
    </w:p>
    <w:p w:rsidR="00D44C68" w:rsidRPr="00EE5511" w:rsidRDefault="00D44C68" w:rsidP="00D44C68">
      <w:pPr>
        <w:pStyle w:val="110"/>
        <w:jc w:val="center"/>
        <w:rPr>
          <w:rFonts w:ascii="Times New Roman" w:hAnsi="Times New Roman" w:cs="Times New Roman"/>
          <w:sz w:val="28"/>
          <w:szCs w:val="28"/>
        </w:rPr>
      </w:pPr>
      <w:r w:rsidRPr="00EE5511">
        <w:rPr>
          <w:rFonts w:ascii="Times New Roman" w:hAnsi="Times New Roman" w:cs="Times New Roman"/>
          <w:sz w:val="28"/>
          <w:szCs w:val="28"/>
        </w:rPr>
        <w:t>Стаж работы (педагогический)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83"/>
        <w:gridCol w:w="1583"/>
        <w:gridCol w:w="1583"/>
        <w:gridCol w:w="1583"/>
        <w:gridCol w:w="1583"/>
        <w:gridCol w:w="1583"/>
      </w:tblGrid>
      <w:tr w:rsidR="00D44C68" w:rsidRPr="00EE5511" w:rsidTr="00FD60F8"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EE5511" w:rsidRDefault="00D44C68" w:rsidP="00FD60F8">
            <w:pPr>
              <w:rPr>
                <w:rFonts w:ascii="Times New Roman" w:hAnsi="Times New Roman"/>
                <w:sz w:val="24"/>
                <w:szCs w:val="24"/>
              </w:rPr>
            </w:pPr>
            <w:r w:rsidRPr="00EE5511">
              <w:rPr>
                <w:rFonts w:ascii="Times New Roman" w:hAnsi="Times New Roman"/>
                <w:b/>
                <w:bCs/>
                <w:sz w:val="24"/>
                <w:szCs w:val="24"/>
              </w:rPr>
              <w:t>до 5 лет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EE5511" w:rsidRDefault="00D44C68" w:rsidP="00FD60F8">
            <w:pPr>
              <w:rPr>
                <w:rFonts w:ascii="Times New Roman" w:hAnsi="Times New Roman"/>
                <w:sz w:val="24"/>
                <w:szCs w:val="24"/>
              </w:rPr>
            </w:pPr>
            <w:r w:rsidRPr="00EE5511">
              <w:rPr>
                <w:rFonts w:ascii="Times New Roman" w:hAnsi="Times New Roman"/>
                <w:b/>
                <w:bCs/>
                <w:sz w:val="24"/>
                <w:szCs w:val="24"/>
              </w:rPr>
              <w:t>5 - 10 лет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EE5511" w:rsidRDefault="00D44C68" w:rsidP="00FD60F8">
            <w:pPr>
              <w:rPr>
                <w:rFonts w:ascii="Times New Roman" w:hAnsi="Times New Roman"/>
                <w:sz w:val="24"/>
                <w:szCs w:val="24"/>
              </w:rPr>
            </w:pPr>
            <w:r w:rsidRPr="00EE5511">
              <w:rPr>
                <w:rFonts w:ascii="Times New Roman" w:hAnsi="Times New Roman"/>
                <w:b/>
                <w:bCs/>
                <w:sz w:val="24"/>
                <w:szCs w:val="24"/>
              </w:rPr>
              <w:t>11 - 20 лет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EE5511" w:rsidRDefault="00D44C68" w:rsidP="00FD60F8">
            <w:pPr>
              <w:rPr>
                <w:rFonts w:ascii="Times New Roman" w:hAnsi="Times New Roman"/>
                <w:sz w:val="24"/>
                <w:szCs w:val="24"/>
              </w:rPr>
            </w:pPr>
            <w:r w:rsidRPr="00EE5511">
              <w:rPr>
                <w:rFonts w:ascii="Times New Roman" w:hAnsi="Times New Roman"/>
                <w:b/>
                <w:bCs/>
                <w:sz w:val="24"/>
                <w:szCs w:val="24"/>
              </w:rPr>
              <w:t>21 - 30 лет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EE5511" w:rsidRDefault="00D44C68" w:rsidP="00FD60F8">
            <w:pPr>
              <w:rPr>
                <w:rFonts w:ascii="Times New Roman" w:hAnsi="Times New Roman"/>
                <w:sz w:val="24"/>
                <w:szCs w:val="24"/>
              </w:rPr>
            </w:pPr>
            <w:r w:rsidRPr="00EE5511">
              <w:rPr>
                <w:rFonts w:ascii="Times New Roman" w:hAnsi="Times New Roman"/>
                <w:b/>
                <w:bCs/>
                <w:sz w:val="24"/>
                <w:szCs w:val="24"/>
              </w:rPr>
              <w:t>31 – 40 лет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EE5511" w:rsidRDefault="00D44C68" w:rsidP="00FD60F8">
            <w:pPr>
              <w:rPr>
                <w:rFonts w:ascii="Times New Roman" w:hAnsi="Times New Roman"/>
                <w:sz w:val="24"/>
                <w:szCs w:val="24"/>
              </w:rPr>
            </w:pPr>
            <w:r w:rsidRPr="00EE5511">
              <w:rPr>
                <w:rFonts w:ascii="Times New Roman" w:hAnsi="Times New Roman"/>
                <w:b/>
                <w:bCs/>
                <w:sz w:val="24"/>
                <w:szCs w:val="24"/>
              </w:rPr>
              <w:t>41 – 50 лет</w:t>
            </w:r>
          </w:p>
        </w:tc>
      </w:tr>
      <w:tr w:rsidR="00D44C68" w:rsidRPr="00EE5511" w:rsidTr="00FD60F8"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430369" w:rsidRDefault="00430369" w:rsidP="00FD60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430369" w:rsidRDefault="00430369" w:rsidP="00FD60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430369" w:rsidRDefault="00430369" w:rsidP="00FD60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430369" w:rsidRDefault="00430369" w:rsidP="00FD60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430369" w:rsidRDefault="00430369" w:rsidP="00FD60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430369" w:rsidRDefault="00430369" w:rsidP="00FD60F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0D7175" w:rsidRDefault="000D7175" w:rsidP="000D7175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44C68" w:rsidRPr="00D44C68" w:rsidRDefault="00D44C68" w:rsidP="000D7175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44C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Анализ возрастного состава педагогических работников школы указывает на то, что основной состав учителей имеет возраст от 30 до </w:t>
      </w:r>
      <w:r w:rsidR="007D68C3">
        <w:rPr>
          <w:rFonts w:ascii="Times New Roman" w:eastAsia="Times New Roman" w:hAnsi="Times New Roman"/>
          <w:sz w:val="28"/>
          <w:szCs w:val="28"/>
          <w:lang w:val="ru-RU" w:eastAsia="ru-RU"/>
        </w:rPr>
        <w:t>55</w:t>
      </w:r>
      <w:r w:rsidRPr="00D44C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лет.</w:t>
      </w:r>
    </w:p>
    <w:p w:rsidR="00D44C68" w:rsidRPr="00EE5511" w:rsidRDefault="00D44C68" w:rsidP="000D7175">
      <w:pPr>
        <w:pStyle w:val="1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E5511">
        <w:rPr>
          <w:rFonts w:ascii="Times New Roman" w:hAnsi="Times New Roman" w:cs="Times New Roman"/>
          <w:sz w:val="28"/>
          <w:szCs w:val="28"/>
        </w:rPr>
        <w:t>Возраст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0"/>
        <w:gridCol w:w="1900"/>
        <w:gridCol w:w="1900"/>
        <w:gridCol w:w="1900"/>
        <w:gridCol w:w="1900"/>
      </w:tblGrid>
      <w:tr w:rsidR="00D44C68" w:rsidRPr="00EE5511" w:rsidTr="00FD60F8"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EE5511" w:rsidRDefault="00D44C68" w:rsidP="000D71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E5511">
              <w:rPr>
                <w:rFonts w:ascii="Times New Roman" w:hAnsi="Times New Roman"/>
                <w:b/>
                <w:bCs/>
                <w:sz w:val="24"/>
                <w:szCs w:val="24"/>
              </w:rPr>
              <w:t>20-30 лет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EE5511" w:rsidRDefault="00D44C68" w:rsidP="000D71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E5511">
              <w:rPr>
                <w:rFonts w:ascii="Times New Roman" w:hAnsi="Times New Roman"/>
                <w:b/>
                <w:bCs/>
                <w:sz w:val="24"/>
                <w:szCs w:val="24"/>
              </w:rPr>
              <w:t>30-45 лет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EE5511" w:rsidRDefault="00D44C68" w:rsidP="000D71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E5511">
              <w:rPr>
                <w:rFonts w:ascii="Times New Roman" w:hAnsi="Times New Roman"/>
                <w:b/>
                <w:bCs/>
                <w:sz w:val="24"/>
                <w:szCs w:val="24"/>
              </w:rPr>
              <w:t>45-55 лет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EE5511" w:rsidRDefault="00D44C68" w:rsidP="000D71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E5511">
              <w:rPr>
                <w:rFonts w:ascii="Times New Roman" w:hAnsi="Times New Roman"/>
                <w:b/>
                <w:bCs/>
                <w:sz w:val="24"/>
                <w:szCs w:val="24"/>
              </w:rPr>
              <w:t>55-60 лет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EE5511" w:rsidRDefault="00D44C68" w:rsidP="000D71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E5511">
              <w:rPr>
                <w:rFonts w:ascii="Times New Roman" w:hAnsi="Times New Roman"/>
                <w:b/>
                <w:bCs/>
                <w:sz w:val="24"/>
                <w:szCs w:val="24"/>
              </w:rPr>
              <w:t>Более 60 лет</w:t>
            </w:r>
          </w:p>
        </w:tc>
      </w:tr>
      <w:tr w:rsidR="00D44C68" w:rsidRPr="00EE5511" w:rsidTr="00FD60F8"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7D68C3" w:rsidRDefault="007D68C3" w:rsidP="000D71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7D68C3" w:rsidRDefault="00D44C68" w:rsidP="000D71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511">
              <w:rPr>
                <w:rFonts w:ascii="Times New Roman" w:hAnsi="Times New Roman"/>
                <w:sz w:val="24"/>
                <w:szCs w:val="24"/>
              </w:rPr>
              <w:t>1</w:t>
            </w:r>
            <w:r w:rsidR="007D68C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7D68C3" w:rsidRDefault="007D68C3" w:rsidP="000D71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7D68C3" w:rsidRDefault="007D68C3" w:rsidP="000D71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68" w:rsidRPr="007D68C3" w:rsidRDefault="007D68C3" w:rsidP="000D71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0D7175" w:rsidRDefault="000D7175" w:rsidP="000D7175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44C68" w:rsidRPr="00D44C68" w:rsidRDefault="00D44C68" w:rsidP="000D7175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44C68">
        <w:rPr>
          <w:rFonts w:ascii="Times New Roman" w:eastAsia="Times New Roman" w:hAnsi="Times New Roman"/>
          <w:sz w:val="28"/>
          <w:szCs w:val="28"/>
          <w:lang w:val="ru-RU" w:eastAsia="ru-RU"/>
        </w:rPr>
        <w:t>В школе сохраняется тенденция преобладания педагогов имеющих высшее образование.</w:t>
      </w:r>
    </w:p>
    <w:p w:rsidR="00D44C68" w:rsidRPr="00EE5511" w:rsidRDefault="00D44C68" w:rsidP="000D7175">
      <w:pPr>
        <w:pStyle w:val="1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E5511">
        <w:rPr>
          <w:rFonts w:ascii="Times New Roman" w:hAnsi="Times New Roman" w:cs="Times New Roman"/>
          <w:sz w:val="28"/>
          <w:szCs w:val="28"/>
        </w:rPr>
        <w:t>Образование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835"/>
        <w:gridCol w:w="2552"/>
        <w:gridCol w:w="2693"/>
      </w:tblGrid>
      <w:tr w:rsidR="000D7175" w:rsidRPr="00EE5511" w:rsidTr="000D7175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75" w:rsidRPr="00EE5511" w:rsidRDefault="000D7175" w:rsidP="000D71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E5511">
              <w:rPr>
                <w:rFonts w:ascii="Times New Roman" w:hAnsi="Times New Roman"/>
                <w:b/>
                <w:bCs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75" w:rsidRPr="00EE5511" w:rsidRDefault="000D7175" w:rsidP="000D71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E5511">
              <w:rPr>
                <w:rFonts w:ascii="Times New Roman" w:hAnsi="Times New Roman"/>
                <w:b/>
                <w:bCs/>
                <w:sz w:val="24"/>
                <w:szCs w:val="24"/>
              </w:rPr>
              <w:t>Высшее педагогическое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75" w:rsidRPr="00EE5511" w:rsidRDefault="000D7175" w:rsidP="000D71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E5511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Среднее профессиональное (педагогическое)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75" w:rsidRPr="00EE5511" w:rsidRDefault="000D7175" w:rsidP="000D71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E5511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Среднее профессиональное (непедагогическое)</w:t>
            </w:r>
          </w:p>
        </w:tc>
      </w:tr>
      <w:tr w:rsidR="000D7175" w:rsidRPr="00EE5511" w:rsidTr="000D7175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75" w:rsidRPr="000D7175" w:rsidRDefault="000D7175" w:rsidP="000D71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75" w:rsidRPr="000D7175" w:rsidRDefault="000D7175" w:rsidP="000D71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75" w:rsidRPr="00EE5511" w:rsidRDefault="000D7175" w:rsidP="000D71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E5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75" w:rsidRPr="00EE5511" w:rsidRDefault="000D7175" w:rsidP="000D71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E5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D7175" w:rsidRDefault="000D7175" w:rsidP="000D7175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44C68" w:rsidRPr="00D44C68" w:rsidRDefault="00D44C68" w:rsidP="000D7175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44C68">
        <w:rPr>
          <w:rFonts w:ascii="Times New Roman" w:eastAsia="Times New Roman" w:hAnsi="Times New Roman"/>
          <w:sz w:val="28"/>
          <w:szCs w:val="28"/>
          <w:lang w:val="ru-RU" w:eastAsia="ru-RU"/>
        </w:rPr>
        <w:t>Уровень квалификации определяется педагогической категорией.</w:t>
      </w:r>
    </w:p>
    <w:tbl>
      <w:tblPr>
        <w:tblW w:w="401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92"/>
        <w:gridCol w:w="1292"/>
        <w:gridCol w:w="1813"/>
        <w:gridCol w:w="2521"/>
      </w:tblGrid>
      <w:tr w:rsidR="00D44C68" w:rsidRPr="00FA31B6" w:rsidTr="000D7175">
        <w:trPr>
          <w:jc w:val="center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87193E" w:rsidRDefault="00D44C68" w:rsidP="000D7175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87193E" w:rsidRDefault="00D44C68" w:rsidP="000D7175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87193E" w:rsidRDefault="00D44C68" w:rsidP="000D7175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1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87193E" w:rsidRDefault="00D44C68" w:rsidP="000D7175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D44C68" w:rsidRDefault="000D7175" w:rsidP="000D7175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Педагоги, не имеющие кат-рии</w:t>
            </w:r>
          </w:p>
        </w:tc>
      </w:tr>
      <w:tr w:rsidR="00D44C68" w:rsidRPr="0087193E" w:rsidTr="000D7175">
        <w:trPr>
          <w:jc w:val="center"/>
        </w:trPr>
        <w:tc>
          <w:tcPr>
            <w:tcW w:w="8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87193E" w:rsidRDefault="00D44C68" w:rsidP="000D7175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87193E">
              <w:rPr>
                <w:sz w:val="24"/>
                <w:szCs w:val="24"/>
                <w:lang w:eastAsia="ru-RU"/>
              </w:rPr>
              <w:t>20</w:t>
            </w:r>
            <w:r w:rsidRPr="0087193E"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87193E" w:rsidRDefault="00D44C68" w:rsidP="000D7175">
            <w:pPr>
              <w:pStyle w:val="a9"/>
              <w:widowControl w:val="0"/>
              <w:spacing w:before="0" w:after="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87193E">
              <w:rPr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87193E" w:rsidRDefault="00D44C68" w:rsidP="000D7175">
            <w:pPr>
              <w:pStyle w:val="a9"/>
              <w:widowControl w:val="0"/>
              <w:spacing w:before="0" w:after="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87193E">
              <w:rPr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093968" w:rsidRDefault="00D44C68" w:rsidP="000D7175">
            <w:pPr>
              <w:pStyle w:val="a9"/>
              <w:widowControl w:val="0"/>
              <w:spacing w:before="0" w:after="0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093968" w:rsidRDefault="00D44C68" w:rsidP="000D7175">
            <w:pPr>
              <w:pStyle w:val="a9"/>
              <w:widowControl w:val="0"/>
              <w:spacing w:before="0" w:after="0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5</w:t>
            </w:r>
          </w:p>
        </w:tc>
      </w:tr>
      <w:tr w:rsidR="00D44C68" w:rsidRPr="0087193E" w:rsidTr="000D7175">
        <w:trPr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87193E" w:rsidRDefault="00D44C68" w:rsidP="000D7175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87193E">
              <w:rPr>
                <w:sz w:val="24"/>
                <w:szCs w:val="24"/>
                <w:lang w:eastAsia="ru-RU"/>
              </w:rPr>
              <w:t>20</w:t>
            </w:r>
            <w:r w:rsidRPr="0087193E"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87193E" w:rsidRDefault="00D44C68" w:rsidP="000D7175">
            <w:pPr>
              <w:pStyle w:val="a9"/>
              <w:widowControl w:val="0"/>
              <w:spacing w:before="0" w:after="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87193E">
              <w:rPr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87193E" w:rsidRDefault="00D44C68" w:rsidP="000D7175">
            <w:pPr>
              <w:pStyle w:val="a9"/>
              <w:widowControl w:val="0"/>
              <w:spacing w:before="0" w:after="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87193E">
              <w:rPr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093968" w:rsidRDefault="00D44C68" w:rsidP="000D7175">
            <w:pPr>
              <w:pStyle w:val="a9"/>
              <w:widowControl w:val="0"/>
              <w:spacing w:before="0" w:after="0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093968" w:rsidRDefault="00D44C68" w:rsidP="000D7175">
            <w:pPr>
              <w:pStyle w:val="a9"/>
              <w:widowControl w:val="0"/>
              <w:spacing w:before="0" w:after="0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</w:tr>
      <w:tr w:rsidR="00D44C68" w:rsidRPr="0087193E" w:rsidTr="000D7175">
        <w:trPr>
          <w:trHeight w:val="298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87193E" w:rsidRDefault="00D44C68" w:rsidP="00FD60F8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87193E">
              <w:rPr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093968" w:rsidRDefault="00D44C68" w:rsidP="00FD60F8">
            <w:pPr>
              <w:pStyle w:val="a9"/>
              <w:widowControl w:val="0"/>
              <w:spacing w:before="0" w:after="0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093968" w:rsidRDefault="00D44C68" w:rsidP="00FD60F8">
            <w:pPr>
              <w:pStyle w:val="a9"/>
              <w:widowControl w:val="0"/>
              <w:spacing w:before="0" w:after="0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093968" w:rsidRDefault="00D44C68" w:rsidP="00FD60F8">
            <w:pPr>
              <w:pStyle w:val="a9"/>
              <w:widowControl w:val="0"/>
              <w:spacing w:before="0" w:after="0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68" w:rsidRPr="00093968" w:rsidRDefault="00D44C68" w:rsidP="00FD60F8">
            <w:pPr>
              <w:pStyle w:val="a9"/>
              <w:widowControl w:val="0"/>
              <w:spacing w:before="0" w:after="0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8</w:t>
            </w:r>
          </w:p>
        </w:tc>
      </w:tr>
      <w:tr w:rsidR="000D7175" w:rsidRPr="0087193E" w:rsidTr="000D7175">
        <w:trPr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175" w:rsidRPr="0087193E" w:rsidRDefault="000D7175" w:rsidP="00FD60F8">
            <w:pPr>
              <w:pStyle w:val="a9"/>
              <w:widowControl w:val="0"/>
              <w:spacing w:before="0" w:after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175" w:rsidRDefault="000D7175" w:rsidP="00FD60F8">
            <w:pPr>
              <w:pStyle w:val="a9"/>
              <w:widowControl w:val="0"/>
              <w:spacing w:before="0" w:after="0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175" w:rsidRDefault="000D7175" w:rsidP="00FD60F8">
            <w:pPr>
              <w:pStyle w:val="a9"/>
              <w:widowControl w:val="0"/>
              <w:spacing w:before="0" w:after="0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175" w:rsidRDefault="000D7175" w:rsidP="00FD60F8">
            <w:pPr>
              <w:pStyle w:val="a9"/>
              <w:widowControl w:val="0"/>
              <w:spacing w:before="0" w:after="0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175" w:rsidRDefault="00DD64A7" w:rsidP="00FD60F8">
            <w:pPr>
              <w:pStyle w:val="a9"/>
              <w:widowControl w:val="0"/>
              <w:spacing w:before="0" w:after="0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7</w:t>
            </w:r>
          </w:p>
        </w:tc>
      </w:tr>
    </w:tbl>
    <w:p w:rsidR="000D7175" w:rsidRDefault="000D71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7175" w:rsidRPr="00DD64A7" w:rsidRDefault="00520657" w:rsidP="00DD64A7">
      <w:pPr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Анализ кадрового потенциала для внедрения требований обновленного ФГОС </w:t>
      </w:r>
      <w:r w:rsidR="00DD64A7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 xml:space="preserve">ОО в части обеспечения углубленного изучения учебных предметов показывает, что </w:t>
      </w:r>
      <w:r w:rsidR="00DD64A7">
        <w:rPr>
          <w:rFonts w:hAnsi="Times New Roman" w:cs="Times New Roman"/>
          <w:color w:val="000000"/>
          <w:sz w:val="28"/>
          <w:szCs w:val="28"/>
          <w:lang w:val="ru-RU"/>
        </w:rPr>
        <w:t>35</w:t>
      </w: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 xml:space="preserve"> процентов педагогов не имеют опыта преподавания предметов на углубленном уровне в рамках </w:t>
      </w:r>
      <w:r w:rsidR="00DD64A7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общего образования. В связи</w:t>
      </w:r>
      <w:r w:rsidR="00DD64A7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</w:t>
      </w:r>
      <w:r w:rsidR="00DD64A7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ОО, развитии системы наставничества и работы в парах.</w:t>
      </w:r>
    </w:p>
    <w:p w:rsidR="000D7175" w:rsidRDefault="000D717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D91D2C" w:rsidRPr="00D30221" w:rsidRDefault="00520657" w:rsidP="00D30221">
      <w:pPr>
        <w:pStyle w:val="1"/>
        <w:numPr>
          <w:ilvl w:val="0"/>
          <w:numId w:val="63"/>
        </w:numPr>
        <w:jc w:val="center"/>
        <w:rPr>
          <w:lang w:val="ru-RU"/>
        </w:rPr>
      </w:pPr>
      <w:bookmarkStart w:id="158" w:name="_Toc195995819"/>
      <w:bookmarkStart w:id="159" w:name="_Toc195995982"/>
      <w:r w:rsidRPr="00D30221">
        <w:rPr>
          <w:lang w:val="ru-RU"/>
        </w:rPr>
        <w:lastRenderedPageBreak/>
        <w:t>Качество</w:t>
      </w:r>
      <w:r w:rsidRPr="00D30221">
        <w:t> </w:t>
      </w:r>
      <w:r w:rsidRPr="00D30221">
        <w:rPr>
          <w:lang w:val="ru-RU"/>
        </w:rPr>
        <w:t>учебно-методического обеспечения</w:t>
      </w:r>
      <w:r w:rsidR="00D30221" w:rsidRPr="00D30221">
        <w:rPr>
          <w:lang w:val="ru-RU"/>
        </w:rPr>
        <w:t xml:space="preserve"> и библиотечно-информационного обеспечения</w:t>
      </w:r>
      <w:bookmarkEnd w:id="158"/>
      <w:bookmarkEnd w:id="159"/>
    </w:p>
    <w:p w:rsidR="00D91D2C" w:rsidRPr="00DD64A7" w:rsidRDefault="0052065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К 1 сентября 2024 года школьный сайт был приведен в соответствие с</w:t>
      </w:r>
      <w:r w:rsidRPr="00DD64A7">
        <w:rPr>
          <w:rFonts w:hAnsi="Times New Roman" w:cs="Times New Roman"/>
          <w:color w:val="000000"/>
          <w:sz w:val="28"/>
          <w:szCs w:val="28"/>
        </w:rPr>
        <w:t> </w:t>
      </w: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требованиями</w:t>
      </w:r>
      <w:r w:rsidRPr="00DD64A7">
        <w:rPr>
          <w:rFonts w:hAnsi="Times New Roman" w:cs="Times New Roman"/>
          <w:color w:val="000000"/>
          <w:sz w:val="28"/>
          <w:szCs w:val="28"/>
        </w:rPr>
        <w:t> </w:t>
      </w: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приказа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D91D2C" w:rsidRPr="00DD64A7" w:rsidRDefault="0052065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 xml:space="preserve">Подразделы школьного сайта </w:t>
      </w:r>
      <w:r w:rsidR="00DD64A7">
        <w:rPr>
          <w:rFonts w:hAnsi="Times New Roman" w:cs="Times New Roman"/>
          <w:color w:val="000000"/>
          <w:sz w:val="28"/>
          <w:szCs w:val="28"/>
          <w:lang w:val="ru-RU"/>
        </w:rPr>
        <w:t>соответствуют</w:t>
      </w: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 xml:space="preserve"> подразделам, указанным в приказе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D91D2C" w:rsidRPr="00DD64A7" w:rsidRDefault="0052065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</w:t>
      </w:r>
      <w:r w:rsidR="00DD64A7">
        <w:rPr>
          <w:rFonts w:hAnsi="Times New Roman" w:cs="Times New Roman"/>
          <w:color w:val="000000"/>
          <w:sz w:val="28"/>
          <w:szCs w:val="28"/>
          <w:lang w:val="ru-RU"/>
        </w:rPr>
        <w:t xml:space="preserve"> отражена.</w:t>
      </w:r>
    </w:p>
    <w:p w:rsidR="00D91D2C" w:rsidRPr="00DD64A7" w:rsidRDefault="0052065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На сайте опубликована информация о порядке и условиях проведения ГИА</w:t>
      </w:r>
      <w:r w:rsidRPr="00DD64A7">
        <w:rPr>
          <w:rFonts w:hAnsi="Times New Roman" w:cs="Times New Roman"/>
          <w:color w:val="000000"/>
          <w:sz w:val="28"/>
          <w:szCs w:val="28"/>
        </w:rPr>
        <w:t> </w:t>
      </w: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требованиями п. 28 Порядка ГИА-9</w:t>
      </w:r>
      <w:r w:rsidR="00DD64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91D2C" w:rsidRPr="00DD64A7" w:rsidRDefault="0052065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На сайте р</w:t>
      </w:r>
      <w:r w:rsidR="00DD64A7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змещена информация о приеме в школу в соответствии с п. 16, 25</w:t>
      </w:r>
      <w:r w:rsidRPr="00DD64A7">
        <w:rPr>
          <w:rFonts w:hAnsi="Times New Roman" w:cs="Times New Roman"/>
          <w:color w:val="000000"/>
          <w:sz w:val="28"/>
          <w:szCs w:val="28"/>
        </w:rPr>
        <w:t> </w:t>
      </w: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Порядка приема в школу</w:t>
      </w:r>
      <w:r w:rsidR="00DD64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91D2C" w:rsidRPr="00DD64A7" w:rsidRDefault="0052065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Анализ применения ЭСО при реализации ООП показывает, педагоги школы применяют в образовательной деятельности ЭОР и ЭСО с учетом СП 2.4.3648–20.</w:t>
      </w:r>
    </w:p>
    <w:p w:rsidR="00D91D2C" w:rsidRPr="00DD64A7" w:rsidRDefault="0052065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Обеспеченность доступа к печатным и электронным образовательным ресурсам (ЭОР) составляет </w:t>
      </w:r>
      <w:r w:rsidR="00DD64A7">
        <w:rPr>
          <w:rFonts w:hAnsi="Times New Roman" w:cs="Times New Roman"/>
          <w:color w:val="000000"/>
          <w:sz w:val="28"/>
          <w:szCs w:val="28"/>
          <w:lang w:val="ru-RU"/>
        </w:rPr>
        <w:t>100</w:t>
      </w: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 xml:space="preserve">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18.07.2024 № 499.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>Методическая деятельность школы является системой мер, основанной на современных достижениях науки и практики, направленная на развитие творческого потенциала учащихся и педагогов.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>Методическая работа осуществляется через работу методических объединений учителей. В школе работают 6 методических объединений учителей: начальной школы, гуманитарного цикла, естес</w:t>
      </w:r>
      <w:r w:rsidR="00DD64A7">
        <w:rPr>
          <w:rFonts w:ascii="Times New Roman" w:hAnsi="Times New Roman"/>
          <w:sz w:val="28"/>
          <w:szCs w:val="28"/>
          <w:lang w:val="ru-RU"/>
        </w:rPr>
        <w:t>твеннонаучного, математико-технологического, эстетического, физиологического</w:t>
      </w:r>
      <w:r w:rsidRPr="00D44C68">
        <w:rPr>
          <w:rFonts w:ascii="Times New Roman" w:hAnsi="Times New Roman"/>
          <w:sz w:val="28"/>
          <w:szCs w:val="28"/>
          <w:lang w:val="ru-RU"/>
        </w:rPr>
        <w:t xml:space="preserve"> цикла, классных руководителей.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 xml:space="preserve">Планы работы методических объединений составляются с учетом плана методической работы школы, ситуации, которая сложилась в школе в данный период времени, опыта работы и квалификации учителей, склонностей и интересов педагогов, специфики преподавания определенных предметов. 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lastRenderedPageBreak/>
        <w:t>Содержание и формы методической работы определяются в соответствии с направлениями работы школы: ФГОС НОО и ООО, дистанционного обучения детей-инвалидов, ОГЭ.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b/>
          <w:bCs/>
          <w:sz w:val="28"/>
          <w:szCs w:val="28"/>
          <w:lang w:val="ru-RU"/>
        </w:rPr>
        <w:t xml:space="preserve">Цель: </w:t>
      </w:r>
      <w:r w:rsidRPr="00D44C68">
        <w:rPr>
          <w:rFonts w:ascii="Times New Roman" w:hAnsi="Times New Roman"/>
          <w:bCs/>
          <w:sz w:val="28"/>
          <w:szCs w:val="28"/>
          <w:lang w:val="ru-RU"/>
        </w:rPr>
        <w:t>методическое</w:t>
      </w:r>
      <w:r w:rsidRPr="00D44C68">
        <w:rPr>
          <w:rFonts w:ascii="Times New Roman" w:hAnsi="Times New Roman"/>
          <w:sz w:val="28"/>
          <w:szCs w:val="28"/>
          <w:lang w:val="ru-RU"/>
        </w:rPr>
        <w:t xml:space="preserve"> сопровождение системного развития профессиональной компетентности педагогических кадров, обеспечивающей достижение нового качества образования. 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>- создание условий для модернизации школьного образования и внедрения в учебно-воспитательный процесс новых образовательных технологий;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>- продолжить работу по дифференциации образования, создать условия для формирования индивидуальных образовательных маршрутов учащихся школы в условиях инклюзивной школы;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>-  создание условий для ознакомления педагогов с образовательными ресурсами и опытом инновационной деятельности школьного, муниципального, регионального, федерального уровней;</w:t>
      </w:r>
    </w:p>
    <w:p w:rsidR="00D44C68" w:rsidRPr="00EE5511" w:rsidRDefault="00D44C68" w:rsidP="00DD64A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5511">
        <w:rPr>
          <w:rFonts w:ascii="Times New Roman" w:hAnsi="Times New Roman"/>
          <w:sz w:val="28"/>
          <w:szCs w:val="28"/>
        </w:rPr>
        <w:t xml:space="preserve">Главной структурой, организующей методическую работу учителей - предметников, являются методические объединения. 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 xml:space="preserve">Формы работы:                                            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>1. Тематические пед. советы.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>2. Методический совет.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>3. Методические объединения учителей.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>4. Самообразование.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>5. Открытые уроки.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>6. Предметные и недели.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>7. Индивидуальные консультации.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>8. Семинары.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>9. Обобщение опыта, разработка методических рекомендаций в помощь учителю.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 xml:space="preserve">10. Аттестация.        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>11. Повышение квалификации.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 xml:space="preserve">В соответствии с поставленной целью  методическая работа осуществлялась по следующим направлениям деятельности: 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 xml:space="preserve">1. работа методического совета – коллективная методическая деятельность стабильной творческой группы учителей 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 xml:space="preserve">2. работа методических объединений, индивидуально-методическая и инновационная деятельность, обобщение опыта работы; 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 xml:space="preserve">3. повышение квалификации, педагогического мастерства и категории педагогических кадров, 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 xml:space="preserve">4. работа с одаренными детьми, предупреждение неуспеваемости; 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 xml:space="preserve">5. обновление методической оснащенности кабинетов; 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 xml:space="preserve">6. работа с сетью Интернет, освоение и  программное обеспечение  методики ДО </w:t>
      </w:r>
    </w:p>
    <w:p w:rsidR="00D44C68" w:rsidRPr="008B6296" w:rsidRDefault="00D44C68" w:rsidP="00DD64A7">
      <w:pPr>
        <w:pStyle w:val="a7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4C68" w:rsidRPr="00D44C68" w:rsidRDefault="00CD5293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lastRenderedPageBreak/>
        <w:t>П</w:t>
      </w:r>
      <w:r w:rsidR="00D44C68" w:rsidRPr="00D44C68"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>омимо официального сайта школой регулярно</w:t>
      </w:r>
      <w:r w:rsidR="00D44C68" w:rsidRPr="00D44C68">
        <w:rPr>
          <w:rFonts w:eastAsia="Times New Roman"/>
          <w:color w:val="222222"/>
          <w:lang w:val="ru-RU" w:eastAsia="ru-RU"/>
        </w:rPr>
        <w:t xml:space="preserve"> </w:t>
      </w:r>
      <w:r w:rsidR="00D44C68" w:rsidRPr="00D44C68">
        <w:rPr>
          <w:rFonts w:ascii="Times New Roman" w:hAnsi="Times New Roman"/>
          <w:sz w:val="28"/>
          <w:szCs w:val="28"/>
          <w:lang w:val="ru-RU"/>
        </w:rPr>
        <w:t>ведутся официальные</w:t>
      </w:r>
      <w:r w:rsidR="00D44C68" w:rsidRPr="00D44C68">
        <w:rPr>
          <w:rFonts w:ascii="Times New Roman" w:hAnsi="Times New Roman"/>
          <w:sz w:val="28"/>
          <w:szCs w:val="28"/>
          <w:lang w:val="ru-RU"/>
        </w:rPr>
        <w:br/>
        <w:t>страницы в социальной сети - госпаблики «ВКонтакте», «Од</w:t>
      </w:r>
      <w:r w:rsidR="00DD64A7">
        <w:rPr>
          <w:rFonts w:ascii="Times New Roman" w:hAnsi="Times New Roman"/>
          <w:sz w:val="28"/>
          <w:szCs w:val="28"/>
          <w:lang w:val="ru-RU"/>
        </w:rPr>
        <w:t>н</w:t>
      </w:r>
      <w:r w:rsidR="00D44C68" w:rsidRPr="00D44C68">
        <w:rPr>
          <w:rFonts w:ascii="Times New Roman" w:hAnsi="Times New Roman"/>
          <w:sz w:val="28"/>
          <w:szCs w:val="28"/>
          <w:lang w:val="ru-RU"/>
        </w:rPr>
        <w:t>оклассники»,</w:t>
      </w:r>
      <w:r w:rsidR="00D44C68" w:rsidRPr="00D44C68">
        <w:rPr>
          <w:rFonts w:ascii="Times New Roman" w:hAnsi="Times New Roman"/>
          <w:sz w:val="28"/>
          <w:szCs w:val="28"/>
          <w:lang w:val="ru-RU"/>
        </w:rPr>
        <w:br/>
        <w:t>телеграмм канал. Работа госпабликов регламентируется Федеральным законом</w:t>
      </w:r>
      <w:r w:rsidR="00D44C68" w:rsidRPr="00D44C68">
        <w:rPr>
          <w:rFonts w:ascii="Times New Roman" w:hAnsi="Times New Roman"/>
          <w:sz w:val="28"/>
          <w:szCs w:val="28"/>
          <w:lang w:val="ru-RU"/>
        </w:rPr>
        <w:br/>
        <w:t xml:space="preserve">от 09.02.2009 </w:t>
      </w:r>
      <w:r w:rsidR="00D44C68" w:rsidRPr="002671D9">
        <w:rPr>
          <w:rFonts w:ascii="Times New Roman" w:hAnsi="Times New Roman"/>
          <w:sz w:val="28"/>
          <w:szCs w:val="28"/>
        </w:rPr>
        <w:t>N</w:t>
      </w:r>
      <w:r w:rsidR="00D44C68" w:rsidRPr="00D44C68">
        <w:rPr>
          <w:rFonts w:ascii="Times New Roman" w:hAnsi="Times New Roman"/>
          <w:sz w:val="28"/>
          <w:szCs w:val="28"/>
          <w:lang w:val="ru-RU"/>
        </w:rPr>
        <w:t xml:space="preserve"> 8-ФЗ, постановлением Правительства от 31.12.2022 </w:t>
      </w:r>
      <w:r w:rsidR="00D44C68" w:rsidRPr="002671D9">
        <w:rPr>
          <w:rFonts w:ascii="Times New Roman" w:hAnsi="Times New Roman"/>
          <w:sz w:val="28"/>
          <w:szCs w:val="28"/>
        </w:rPr>
        <w:t>N</w:t>
      </w:r>
      <w:r w:rsidR="00D44C68" w:rsidRPr="00D44C68">
        <w:rPr>
          <w:rFonts w:ascii="Times New Roman" w:hAnsi="Times New Roman"/>
          <w:sz w:val="28"/>
          <w:szCs w:val="28"/>
          <w:lang w:val="ru-RU"/>
        </w:rPr>
        <w:t xml:space="preserve"> 2560,</w:t>
      </w:r>
      <w:r w:rsidR="00D44C68" w:rsidRPr="00D44C68">
        <w:rPr>
          <w:rFonts w:ascii="Times New Roman" w:hAnsi="Times New Roman"/>
          <w:sz w:val="28"/>
          <w:szCs w:val="28"/>
          <w:lang w:val="ru-RU"/>
        </w:rPr>
        <w:br/>
        <w:t xml:space="preserve">рекомендациями Минцифры и локальными актами школы. 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>В госпаблике присутствует информация: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671D9">
        <w:rPr>
          <w:rFonts w:ascii="Times New Roman" w:hAnsi="Times New Roman"/>
          <w:sz w:val="28"/>
          <w:szCs w:val="28"/>
        </w:rPr>
        <w:sym w:font="Symbol" w:char="F0B7"/>
      </w:r>
      <w:r w:rsidRPr="00D44C68">
        <w:rPr>
          <w:rFonts w:ascii="Times New Roman" w:hAnsi="Times New Roman"/>
          <w:sz w:val="28"/>
          <w:szCs w:val="28"/>
          <w:lang w:val="ru-RU"/>
        </w:rPr>
        <w:t xml:space="preserve"> наименование школы;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671D9">
        <w:rPr>
          <w:rFonts w:ascii="Times New Roman" w:hAnsi="Times New Roman"/>
          <w:sz w:val="28"/>
          <w:szCs w:val="28"/>
        </w:rPr>
        <w:sym w:font="Symbol" w:char="F0B7"/>
      </w:r>
      <w:r w:rsidRPr="00D44C68">
        <w:rPr>
          <w:rFonts w:ascii="Times New Roman" w:hAnsi="Times New Roman"/>
          <w:sz w:val="28"/>
          <w:szCs w:val="28"/>
          <w:lang w:val="ru-RU"/>
        </w:rPr>
        <w:t xml:space="preserve"> почтовый адрес, адрес электронной почты и номера телефонов</w:t>
      </w:r>
      <w:r w:rsidRPr="00D44C68">
        <w:rPr>
          <w:rFonts w:ascii="Times New Roman" w:hAnsi="Times New Roman"/>
          <w:sz w:val="28"/>
          <w:szCs w:val="28"/>
          <w:lang w:val="ru-RU"/>
        </w:rPr>
        <w:br/>
        <w:t>справочных служб школы;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671D9">
        <w:rPr>
          <w:rFonts w:ascii="Times New Roman" w:hAnsi="Times New Roman"/>
          <w:sz w:val="28"/>
          <w:szCs w:val="28"/>
        </w:rPr>
        <w:sym w:font="Symbol" w:char="F0B7"/>
      </w:r>
      <w:r w:rsidRPr="00D44C68">
        <w:rPr>
          <w:rFonts w:ascii="Times New Roman" w:hAnsi="Times New Roman"/>
          <w:sz w:val="28"/>
          <w:szCs w:val="28"/>
          <w:lang w:val="ru-RU"/>
        </w:rPr>
        <w:t xml:space="preserve"> информация об официальном сайте школы;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671D9">
        <w:rPr>
          <w:rFonts w:ascii="Times New Roman" w:hAnsi="Times New Roman"/>
          <w:sz w:val="28"/>
          <w:szCs w:val="28"/>
        </w:rPr>
        <w:sym w:font="Symbol" w:char="F0B7"/>
      </w:r>
      <w:r w:rsidRPr="00D44C68">
        <w:rPr>
          <w:rFonts w:ascii="Times New Roman" w:hAnsi="Times New Roman"/>
          <w:sz w:val="28"/>
          <w:szCs w:val="28"/>
          <w:lang w:val="ru-RU"/>
        </w:rPr>
        <w:t xml:space="preserve"> иная информация о школе и ее деятельности.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>Визуальное оформление госпаблика школы включает: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671D9">
        <w:rPr>
          <w:rFonts w:ascii="Times New Roman" w:hAnsi="Times New Roman"/>
          <w:sz w:val="28"/>
          <w:szCs w:val="28"/>
        </w:rPr>
        <w:sym w:font="Symbol" w:char="F0B7"/>
      </w:r>
      <w:r w:rsidRPr="00D44C68">
        <w:rPr>
          <w:rFonts w:ascii="Times New Roman" w:hAnsi="Times New Roman"/>
          <w:sz w:val="28"/>
          <w:szCs w:val="28"/>
          <w:lang w:val="ru-RU"/>
        </w:rPr>
        <w:t xml:space="preserve"> аватар – основное изображение страницы, выполняющее функции</w:t>
      </w:r>
      <w:r w:rsidRPr="00D44C68">
        <w:rPr>
          <w:rFonts w:ascii="Times New Roman" w:hAnsi="Times New Roman"/>
          <w:sz w:val="28"/>
          <w:szCs w:val="28"/>
          <w:lang w:val="ru-RU"/>
        </w:rPr>
        <w:br/>
        <w:t>визуальной идентификации;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671D9">
        <w:rPr>
          <w:rFonts w:ascii="Times New Roman" w:hAnsi="Times New Roman"/>
          <w:sz w:val="28"/>
          <w:szCs w:val="28"/>
        </w:rPr>
        <w:sym w:font="Symbol" w:char="F0B7"/>
      </w:r>
      <w:r w:rsidRPr="00D44C68">
        <w:rPr>
          <w:rFonts w:ascii="Times New Roman" w:hAnsi="Times New Roman"/>
          <w:sz w:val="28"/>
          <w:szCs w:val="28"/>
          <w:lang w:val="ru-RU"/>
        </w:rPr>
        <w:t xml:space="preserve"> обложку – широкоформатное изображение, размещаемое над</w:t>
      </w:r>
      <w:r w:rsidRPr="00D44C68">
        <w:rPr>
          <w:rFonts w:ascii="Times New Roman" w:hAnsi="Times New Roman"/>
          <w:sz w:val="28"/>
          <w:szCs w:val="28"/>
          <w:lang w:val="ru-RU"/>
        </w:rPr>
        <w:br/>
        <w:t>основной информацией официальной страницы;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671D9">
        <w:rPr>
          <w:rFonts w:ascii="Times New Roman" w:hAnsi="Times New Roman"/>
          <w:sz w:val="28"/>
          <w:szCs w:val="28"/>
        </w:rPr>
        <w:sym w:font="Symbol" w:char="F0B7"/>
      </w:r>
      <w:r w:rsidRPr="00D44C68">
        <w:rPr>
          <w:rFonts w:ascii="Times New Roman" w:hAnsi="Times New Roman"/>
          <w:sz w:val="28"/>
          <w:szCs w:val="28"/>
          <w:lang w:val="ru-RU"/>
        </w:rPr>
        <w:t xml:space="preserve"> описание страницы, которое содержит основную информацию о</w:t>
      </w:r>
      <w:r w:rsidRPr="00D44C68">
        <w:rPr>
          <w:rFonts w:ascii="Times New Roman" w:hAnsi="Times New Roman"/>
          <w:sz w:val="28"/>
          <w:szCs w:val="28"/>
          <w:lang w:val="ru-RU"/>
        </w:rPr>
        <w:br/>
        <w:t>школе;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671D9">
        <w:rPr>
          <w:rFonts w:ascii="Times New Roman" w:hAnsi="Times New Roman"/>
          <w:sz w:val="28"/>
          <w:szCs w:val="28"/>
        </w:rPr>
        <w:sym w:font="Symbol" w:char="F0B7"/>
      </w:r>
      <w:r w:rsidRPr="00D44C68">
        <w:rPr>
          <w:rFonts w:ascii="Times New Roman" w:hAnsi="Times New Roman"/>
          <w:sz w:val="28"/>
          <w:szCs w:val="28"/>
          <w:lang w:val="ru-RU"/>
        </w:rPr>
        <w:t xml:space="preserve"> меню страницы со ссылками, описаниями и графическими</w:t>
      </w:r>
      <w:r w:rsidRPr="00D44C68">
        <w:rPr>
          <w:rFonts w:ascii="Times New Roman" w:hAnsi="Times New Roman"/>
          <w:sz w:val="28"/>
          <w:szCs w:val="28"/>
          <w:lang w:val="ru-RU"/>
        </w:rPr>
        <w:br/>
        <w:t>изображениями для удобства навигации пользователей.</w:t>
      </w:r>
    </w:p>
    <w:p w:rsidR="00D44C68" w:rsidRPr="00D44C68" w:rsidRDefault="00D44C68" w:rsidP="00DD64A7">
      <w:pPr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4C68">
        <w:rPr>
          <w:rFonts w:ascii="Times New Roman" w:hAnsi="Times New Roman"/>
          <w:sz w:val="28"/>
          <w:szCs w:val="28"/>
          <w:lang w:val="ru-RU"/>
        </w:rPr>
        <w:t>Ответственный за госпаблики выкладывает минимум 5 постов в неделю</w:t>
      </w:r>
      <w:r w:rsidRPr="00D44C68">
        <w:rPr>
          <w:rFonts w:ascii="Times New Roman" w:hAnsi="Times New Roman"/>
          <w:sz w:val="28"/>
          <w:szCs w:val="28"/>
          <w:lang w:val="ru-RU"/>
        </w:rPr>
        <w:br/>
        <w:t>о деятельности школы.</w:t>
      </w:r>
    </w:p>
    <w:p w:rsidR="00CD5293" w:rsidRPr="00D44C68" w:rsidRDefault="00CD5293" w:rsidP="00DD64A7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44C68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Главная задача работы библиотеки</w:t>
      </w:r>
      <w:r w:rsidRPr="00D44C68">
        <w:rPr>
          <w:rFonts w:ascii="Times New Roman" w:eastAsia="Times New Roman" w:hAnsi="Times New Roman"/>
          <w:sz w:val="28"/>
          <w:szCs w:val="28"/>
          <w:lang w:val="ru-RU"/>
        </w:rPr>
        <w:t xml:space="preserve">: научить детей рациональным приемам работы с книгой, поиску, анализу материала, привить учения и навыки информационного обеспечения учебной деятельности. Научиться быстро, реагировать на изменения, критически мыслить, искать и перерабатывать необходимую информацию. </w:t>
      </w:r>
    </w:p>
    <w:p w:rsidR="00CD5293" w:rsidRPr="00D44C68" w:rsidRDefault="00CD5293" w:rsidP="00DD64A7">
      <w:pPr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44C68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Важнейшим направлением деятельности</w:t>
      </w:r>
      <w:r w:rsidRPr="008B6296">
        <w:rPr>
          <w:rFonts w:ascii="Times New Roman" w:eastAsia="Times New Roman" w:hAnsi="Times New Roman"/>
          <w:sz w:val="28"/>
          <w:szCs w:val="28"/>
        </w:rPr>
        <w:t> </w:t>
      </w:r>
      <w:r w:rsidRPr="00D44C68">
        <w:rPr>
          <w:rFonts w:ascii="Times New Roman" w:eastAsia="Times New Roman" w:hAnsi="Times New Roman"/>
          <w:sz w:val="28"/>
          <w:szCs w:val="28"/>
          <w:lang w:val="ru-RU"/>
        </w:rPr>
        <w:t>библиотеки являлось раскрытие фонда через выставки. В библиотеке оформлялись разнообразные выставки как к юбилейным и знаменательным датам, так и тематические выставки. Подбирая материал к выставкам, библиотека старалась раскрыть не только историю праздника, сообщить интересные факты, но и предложить литературу с выставки и побеседовать с читателями.</w:t>
      </w:r>
    </w:p>
    <w:p w:rsidR="00CD5293" w:rsidRDefault="00CD5293" w:rsidP="00DD64A7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44C68">
        <w:rPr>
          <w:rFonts w:ascii="Times New Roman" w:eastAsia="Times New Roman" w:hAnsi="Times New Roman"/>
          <w:sz w:val="28"/>
          <w:szCs w:val="28"/>
          <w:lang w:val="ru-RU"/>
        </w:rPr>
        <w:t>Особое внимание уделялось выставкам, посвященным писателям - юбилярам. Читателям предлагается краткая биография писателя, выставлялись его книги, проводились мини-викторины. Оформлена выставка «Книги – юбиляры». Стенды, оформленные в библиотеке и при входе в библиотеку, дополняют информацию о книжном фонде, о жизни библиотеки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D91D2C" w:rsidRPr="00DD64A7" w:rsidRDefault="0052065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Фонд библиотеки соответствует требованиям ФГОС. В 202</w:t>
      </w:r>
      <w:r w:rsidR="00DD64A7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все учебники фонда соответствовали федеральному перечню, утвержденному приказ Минпросвещения от 21.09.2022 № 858. </w:t>
      </w:r>
    </w:p>
    <w:p w:rsidR="00D91D2C" w:rsidRPr="00DD64A7" w:rsidRDefault="0052065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Проведена ревизия библиотечного фонда. Подготовлен перспективный перечень учебников, которые школе необходимо закупить </w:t>
      </w:r>
      <w:r w:rsidR="00DD64A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 xml:space="preserve"> 2025 год</w:t>
      </w:r>
      <w:r w:rsidR="00DD64A7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D91D2C" w:rsidRPr="00DD64A7" w:rsidRDefault="0052065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D91D2C" w:rsidRPr="00DD64A7" w:rsidRDefault="0052065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Отсутствует финансирование библиотеки на закупку периодических изданий и обновление фонда художественной литературы.</w:t>
      </w:r>
    </w:p>
    <w:p w:rsidR="00D91D2C" w:rsidRPr="00DD64A7" w:rsidRDefault="0052065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В течение 202</w:t>
      </w:r>
      <w:r w:rsidR="00DD64A7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DD64A7">
        <w:rPr>
          <w:rFonts w:hAnsi="Times New Roman" w:cs="Times New Roman"/>
          <w:color w:val="000000"/>
          <w:sz w:val="28"/>
          <w:szCs w:val="28"/>
        </w:rPr>
        <w:t> </w:t>
      </w: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 xml:space="preserve">года администрация Школы пополнила фонд электронных учебников на </w:t>
      </w:r>
      <w:r w:rsidR="00DD64A7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 xml:space="preserve"> новых изданий. Это позволило удовлетворить потребность в таких изданиях во время дистанционного обучения.</w:t>
      </w:r>
    </w:p>
    <w:p w:rsidR="00DD64A7" w:rsidRDefault="00DD64A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91D2C" w:rsidRPr="00DD64A7" w:rsidRDefault="00520657" w:rsidP="00DD64A7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Контроль</w:t>
      </w:r>
      <w:r w:rsidRPr="00DD64A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D64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библиотечного фонда на наличие книг из ФСЭМ</w:t>
      </w:r>
    </w:p>
    <w:p w:rsidR="00D91D2C" w:rsidRPr="00DD64A7" w:rsidRDefault="0052065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D91D2C" w:rsidRPr="00DD64A7" w:rsidRDefault="00520657" w:rsidP="00DD64A7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организован контроль библиотечного фонда на наличие книг из ФСЭМ;</w:t>
      </w:r>
    </w:p>
    <w:p w:rsidR="00D91D2C" w:rsidRPr="00DD64A7" w:rsidRDefault="00520657" w:rsidP="00DD64A7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D64A7">
        <w:rPr>
          <w:rFonts w:hAnsi="Times New Roman" w:cs="Times New Roman"/>
          <w:color w:val="000000"/>
          <w:sz w:val="28"/>
          <w:szCs w:val="28"/>
        </w:rPr>
        <w:t>проверки проводятся систематически;</w:t>
      </w:r>
    </w:p>
    <w:p w:rsidR="00D91D2C" w:rsidRPr="00DD64A7" w:rsidRDefault="00520657" w:rsidP="00DD64A7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документация ведется в соответствии с положением о школьной библиотеке.</w:t>
      </w:r>
    </w:p>
    <w:p w:rsidR="00D91D2C" w:rsidRPr="00DD64A7" w:rsidRDefault="0052065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Проверка фонда на предмет наличия в нем документов, включенных в ФСЭМ, проводится:</w:t>
      </w:r>
    </w:p>
    <w:p w:rsidR="00D91D2C" w:rsidRPr="00DD64A7" w:rsidRDefault="00520657" w:rsidP="00DD64A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при поступлении новых документов в фонд;</w:t>
      </w:r>
    </w:p>
    <w:p w:rsidR="00D91D2C" w:rsidRPr="00DD64A7" w:rsidRDefault="00520657" w:rsidP="00DD64A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систематически</w:t>
      </w:r>
      <w:r w:rsidR="00DD64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– путем сверки ФСЭМ со справочно-библиографическим аппаратом фонда библиотеки.</w:t>
      </w:r>
    </w:p>
    <w:p w:rsidR="00D91D2C" w:rsidRPr="00DD64A7" w:rsidRDefault="0052065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D91D2C" w:rsidRPr="00DD64A7" w:rsidRDefault="0052065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Комиссия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D91D2C" w:rsidRPr="00DD64A7" w:rsidRDefault="0052065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Сведения о каждой проверке библиотечного фонда вносятся в журнал сверки библиотечного фонда с ФСЭМ.</w:t>
      </w:r>
    </w:p>
    <w:p w:rsidR="00D91D2C" w:rsidRPr="00DD64A7" w:rsidRDefault="0052065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D91D2C" w:rsidRPr="00DD64A7" w:rsidRDefault="00520657" w:rsidP="00DD64A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>Результаты поверок фиксируются в журнале сверки с ФСЭМ.</w:t>
      </w:r>
    </w:p>
    <w:p w:rsidR="00CD5293" w:rsidRDefault="00CD529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D30221" w:rsidRDefault="00D30221">
      <w:pPr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br w:type="page"/>
      </w:r>
    </w:p>
    <w:p w:rsidR="00D91D2C" w:rsidRPr="00520657" w:rsidRDefault="00520657" w:rsidP="00D30221">
      <w:pPr>
        <w:pStyle w:val="1"/>
        <w:numPr>
          <w:ilvl w:val="0"/>
          <w:numId w:val="63"/>
        </w:numPr>
        <w:jc w:val="center"/>
        <w:rPr>
          <w:lang w:val="ru-RU"/>
        </w:rPr>
      </w:pPr>
      <w:bookmarkStart w:id="160" w:name="_Toc195995820"/>
      <w:bookmarkStart w:id="161" w:name="_Toc195995983"/>
      <w:r w:rsidRPr="00520657">
        <w:rPr>
          <w:lang w:val="ru-RU"/>
        </w:rPr>
        <w:lastRenderedPageBreak/>
        <w:t>Материально-техническая</w:t>
      </w:r>
      <w:r>
        <w:t> </w:t>
      </w:r>
      <w:r w:rsidRPr="00520657">
        <w:rPr>
          <w:lang w:val="ru-RU"/>
        </w:rPr>
        <w:t>база</w:t>
      </w:r>
      <w:bookmarkEnd w:id="160"/>
      <w:bookmarkEnd w:id="161"/>
    </w:p>
    <w:p w:rsidR="00D91D2C" w:rsidRPr="00DD64A7" w:rsidRDefault="00520657" w:rsidP="00DD64A7">
      <w:pPr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64A7">
        <w:rPr>
          <w:rFonts w:hAnsi="Times New Roman" w:cs="Times New Roman"/>
          <w:color w:val="000000"/>
          <w:sz w:val="28"/>
          <w:szCs w:val="28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5953"/>
      </w:tblGrid>
      <w:tr w:rsidR="00CD5293" w:rsidRPr="00FA31B6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Наимено-вание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Описание</w:t>
            </w:r>
            <w:r w:rsidRPr="008719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D529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t>(место-нахождение, площадь, вместимость и пр.)</w:t>
            </w:r>
          </w:p>
        </w:tc>
        <w:tc>
          <w:tcPr>
            <w:tcW w:w="5953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Перечень средств обучения и воспитания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t>(с указанием сведений о возможности использования инвалидами и лицами с ограниченными возможностями здоровья)</w:t>
            </w:r>
          </w:p>
        </w:tc>
      </w:tr>
      <w:tr w:rsidR="00CD5293" w:rsidRPr="00FA31B6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 1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-этаж, правое крыло;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- 67,30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- 15 учащихся.</w:t>
            </w:r>
          </w:p>
        </w:tc>
        <w:tc>
          <w:tcPr>
            <w:tcW w:w="5953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Аппаратно-программный комплекс для детей с ОПА (ДЦП)  1 шт. - </w:t>
            </w:r>
            <w:r w:rsidRPr="00CD5293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возможно использование инвалидами и лицами с ограниченными возможностями здоровья);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2.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Аппаратно-программный комплекс для слабовидящих детей - 1 шт. -  </w:t>
            </w:r>
            <w:r w:rsidRPr="00CD5293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возможно использование инвалидами и лицами с ограниченными возможностями здоровья);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Комплект оборудования для детей с ОПА (ДЦП) - 1шт. - </w:t>
            </w:r>
            <w:r w:rsidRPr="00CD5293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возможно использование инвалидами и лицами с ограниченными возможностями здоровья);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4.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Комплект оборудования для психомоторной коррекции - 1 шт. - </w:t>
            </w:r>
            <w:r w:rsidRPr="00CD5293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возможно использование инвалидами и лицами с ограниченными возможностями здоровья);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5.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Доска магнитно-маркерная - 1 шт. -  </w:t>
            </w:r>
            <w:r w:rsidRPr="00CD5293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возможно использование инвалидами и лицами с ограниченными возможностями здоровья);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Телевизор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Samsung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121 см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Базовое рабочее место педагогического работника общеобразовательного учреждения среднего общего образования - 1 шт. - </w:t>
            </w:r>
            <w:r w:rsidRPr="00CD5293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возможно использование инвалидами и лицами с ограниченными возможностями здоровья);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8.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Базовое рабочее место педагогического работника образовательного учреждения основного общего образования в - 6 шт. - </w:t>
            </w:r>
            <w:r w:rsidRPr="00CD5293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возможно использование инвалидами и лицами с ограниченными возможностями здоровья);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9.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Базовое рабочее место педагогического работника образовательного учреждения начального  общего образования - 2 шт. - </w:t>
            </w:r>
            <w:r w:rsidRPr="00CD5293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возможно использование инвалидами и лицами с ограниченными возможностями здоровья);</w:t>
            </w:r>
          </w:p>
        </w:tc>
      </w:tr>
      <w:tr w:rsidR="00CD5293" w:rsidRPr="0087193E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 2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правое крыло;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- 50,7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- 20 учащихся.</w:t>
            </w:r>
          </w:p>
        </w:tc>
        <w:tc>
          <w:tcPr>
            <w:tcW w:w="5953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Аппаратно-программный комплекс для слабослышащих детей и детей с нарушением речи - 1 шт. - </w:t>
            </w:r>
            <w:r w:rsidRPr="00CD5293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возможно использование инвалидами и лицами с ограниченными возможностями здоровья);</w:t>
            </w:r>
          </w:p>
          <w:p w:rsidR="00CD5293" w:rsidRPr="0087193E" w:rsidRDefault="00CD5293" w:rsidP="00DD64A7">
            <w:pPr>
              <w:widowControl w:val="0"/>
              <w:tabs>
                <w:tab w:val="left" w:pos="1605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193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Принтер Brother  HL-2035R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Компьютер ученика - 11шт.  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Проектор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BenQ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 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193E">
              <w:rPr>
                <w:rFonts w:ascii="Times New Roman" w:hAnsi="Times New Roman"/>
                <w:sz w:val="24"/>
                <w:szCs w:val="24"/>
              </w:rPr>
              <w:lastRenderedPageBreak/>
              <w:t>5. Экран - 1 шт.</w:t>
            </w:r>
          </w:p>
        </w:tc>
      </w:tr>
      <w:tr w:rsidR="00CD5293" w:rsidRPr="0087193E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 3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правое крыло;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- 45,1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- 15 учащихся</w:t>
            </w:r>
          </w:p>
        </w:tc>
        <w:tc>
          <w:tcPr>
            <w:tcW w:w="5953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293" w:rsidRPr="0087193E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 4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правое крыло;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- 49,0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- 30 учащихся</w:t>
            </w:r>
          </w:p>
        </w:tc>
        <w:tc>
          <w:tcPr>
            <w:tcW w:w="5953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Компьютер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DNS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Office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Проектор 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Aser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hAnsi="Times New Roman"/>
                <w:sz w:val="24"/>
                <w:szCs w:val="24"/>
              </w:rPr>
              <w:t>3. Экран - 1 шт.</w:t>
            </w:r>
          </w:p>
        </w:tc>
      </w:tr>
      <w:tr w:rsidR="00CD5293" w:rsidRPr="0087193E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 5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правое крыло;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- 47,8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- 28 учащихся</w:t>
            </w:r>
          </w:p>
        </w:tc>
        <w:tc>
          <w:tcPr>
            <w:tcW w:w="5953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Мультимедийный проектор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Optoma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>Учебно-тестовое оборудование - 1 шт.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Метод. пособие - 1 шт.</w:t>
            </w:r>
          </w:p>
        </w:tc>
      </w:tr>
      <w:tr w:rsidR="00CD5293" w:rsidRPr="0087193E" w:rsidTr="00DD64A7">
        <w:trPr>
          <w:trHeight w:val="1137"/>
        </w:trPr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 6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фасадная часть;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- 50,2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- 30 учащихся</w:t>
            </w:r>
          </w:p>
        </w:tc>
        <w:tc>
          <w:tcPr>
            <w:tcW w:w="5953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Ноутбук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Aser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 Проектор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BenQ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hAnsi="Times New Roman"/>
                <w:sz w:val="24"/>
                <w:szCs w:val="24"/>
              </w:rPr>
              <w:t>3. Экран - 1 шт.</w:t>
            </w:r>
          </w:p>
        </w:tc>
      </w:tr>
      <w:tr w:rsidR="00CD5293" w:rsidRPr="0087193E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 7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фасадная часть;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- 47,8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- 30 учащихся</w:t>
            </w:r>
          </w:p>
        </w:tc>
        <w:tc>
          <w:tcPr>
            <w:tcW w:w="5953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Ноутбук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Lenovo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Проектор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BenQ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- 1шт.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Экран - 1 шт.</w:t>
            </w:r>
          </w:p>
        </w:tc>
      </w:tr>
      <w:tr w:rsidR="00CD5293" w:rsidRPr="0087193E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 8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левое крыло;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- 47,8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- 30 учащихся</w:t>
            </w:r>
          </w:p>
        </w:tc>
        <w:tc>
          <w:tcPr>
            <w:tcW w:w="5953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Ноутбук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Dell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Проектор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Acer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- 1шт.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Экран - 1 шт.</w:t>
            </w:r>
          </w:p>
        </w:tc>
      </w:tr>
      <w:tr w:rsidR="00CD5293" w:rsidRPr="0087193E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левое крыло;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- 26,7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Вместимость - </w:t>
            </w:r>
          </w:p>
        </w:tc>
        <w:tc>
          <w:tcPr>
            <w:tcW w:w="5953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293" w:rsidRPr="0087193E" w:rsidTr="00DD64A7">
        <w:trPr>
          <w:trHeight w:val="797"/>
        </w:trPr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Библи-отека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левое крыло;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- 49,6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- 10 учащихся</w:t>
            </w:r>
          </w:p>
        </w:tc>
        <w:tc>
          <w:tcPr>
            <w:tcW w:w="5953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Монитор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Aser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Системный блок - 1 шт. 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193E">
              <w:rPr>
                <w:rFonts w:ascii="Times New Roman" w:hAnsi="Times New Roman"/>
                <w:sz w:val="24"/>
                <w:szCs w:val="24"/>
              </w:rPr>
              <w:t xml:space="preserve">3. Телевизор Erisson - 1 шт. </w:t>
            </w:r>
          </w:p>
        </w:tc>
      </w:tr>
      <w:tr w:rsidR="00CD5293" w:rsidRPr="00FA31B6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 10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левое крыло;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- 46,7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- 30 учащихся</w:t>
            </w:r>
          </w:p>
        </w:tc>
        <w:tc>
          <w:tcPr>
            <w:tcW w:w="5953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Монитор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Aser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>2. Системный блок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Ноутбук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ASUS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4.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Проектор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BenQ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5. Экран на штативе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6.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>Вытяжка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>7. Стол химический с сантехникой - 1 шт.</w:t>
            </w:r>
          </w:p>
        </w:tc>
      </w:tr>
      <w:tr w:rsidR="00CD5293" w:rsidRPr="0087193E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 12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левое крыло;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- 44,9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Вместимость - 28 учащихся</w:t>
            </w:r>
          </w:p>
        </w:tc>
        <w:tc>
          <w:tcPr>
            <w:tcW w:w="5953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1.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>Компьютер “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DNS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>”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Проектор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BenQ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>3. Экран - 1шт.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4.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>Телевизор “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Funai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” - 1 шт. 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Видеомагнитофон “Panasonic” - 1 шт.</w:t>
            </w:r>
          </w:p>
        </w:tc>
      </w:tr>
      <w:tr w:rsidR="00CD5293" w:rsidRPr="0087193E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левое крыло;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- 78,2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Вместимость - 53 учащихся </w:t>
            </w:r>
          </w:p>
        </w:tc>
        <w:tc>
          <w:tcPr>
            <w:tcW w:w="5953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293" w:rsidRPr="0087193E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 14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правое крыло;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- 46,2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- 30 учащихся</w:t>
            </w:r>
          </w:p>
        </w:tc>
        <w:tc>
          <w:tcPr>
            <w:tcW w:w="5953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Ноутбук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Aser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Проектор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BenQ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hAnsi="Times New Roman"/>
                <w:sz w:val="24"/>
                <w:szCs w:val="24"/>
              </w:rPr>
              <w:t>3. Интерактивная доска IQBoard - 1 шт.</w:t>
            </w:r>
          </w:p>
        </w:tc>
      </w:tr>
      <w:tr w:rsidR="00CD5293" w:rsidRPr="0087193E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 15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правое крыло;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- 49,0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- 30 учащихся</w:t>
            </w:r>
          </w:p>
        </w:tc>
        <w:tc>
          <w:tcPr>
            <w:tcW w:w="5953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Компьютер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DNS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Office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 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Проектор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BenQ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 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hAnsi="Times New Roman"/>
                <w:sz w:val="24"/>
                <w:szCs w:val="24"/>
              </w:rPr>
              <w:t>3. Интерактивная доска Starboard - 1 шт.</w:t>
            </w:r>
          </w:p>
        </w:tc>
      </w:tr>
      <w:tr w:rsidR="00CD5293" w:rsidRPr="0087193E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 16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правое крыло;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- 49,0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- 30 учащихся</w:t>
            </w:r>
          </w:p>
        </w:tc>
        <w:tc>
          <w:tcPr>
            <w:tcW w:w="5953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Экран - 1 шт.</w:t>
            </w:r>
          </w:p>
        </w:tc>
      </w:tr>
      <w:tr w:rsidR="00CD5293" w:rsidRPr="0087193E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 17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фасадная часть;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- 49,0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- 30 учащихся</w:t>
            </w:r>
          </w:p>
        </w:tc>
        <w:tc>
          <w:tcPr>
            <w:tcW w:w="5953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>Компьютер в сборе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Принтер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Xerox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Phaser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3140 - 1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Экран Гранд главы города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ScreenMedia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4.Видеопроектор EPSON - 1 шт.</w:t>
            </w:r>
          </w:p>
        </w:tc>
      </w:tr>
      <w:tr w:rsidR="00CD5293" w:rsidRPr="00FA31B6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 18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фасадная часть;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- 39,4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- 18 учащихся</w:t>
            </w:r>
          </w:p>
        </w:tc>
        <w:tc>
          <w:tcPr>
            <w:tcW w:w="5953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Ноутбук Toshiba Мобильный ПК Notebook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Проектор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Aser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>3. Экран настенный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D5293" w:rsidRPr="0087193E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 19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фасадная часть; 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- 35,8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- 18 учащихся</w:t>
            </w:r>
          </w:p>
        </w:tc>
        <w:tc>
          <w:tcPr>
            <w:tcW w:w="5953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Ноутбук Dell - 1шт.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 xml:space="preserve">Телевизор Dexp 101 см - 1 шт.    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5293" w:rsidRPr="0087193E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 20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левое крыло;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- 49,0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- 30 учащихся</w:t>
            </w:r>
          </w:p>
        </w:tc>
        <w:tc>
          <w:tcPr>
            <w:tcW w:w="5953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Компьютер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DNS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Office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  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Проектор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BenQ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 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Экран - 1 шт.</w:t>
            </w:r>
          </w:p>
        </w:tc>
      </w:tr>
      <w:tr w:rsidR="00CD5293" w:rsidRPr="0087193E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 21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левое крыло;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- 46,5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- 30 учащихся</w:t>
            </w:r>
          </w:p>
        </w:tc>
        <w:tc>
          <w:tcPr>
            <w:tcW w:w="5953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 Компьютер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Проектор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Sanyo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hAnsi="Times New Roman"/>
                <w:sz w:val="24"/>
                <w:szCs w:val="24"/>
              </w:rPr>
              <w:t xml:space="preserve">3. Экран на штативе.  </w:t>
            </w:r>
          </w:p>
        </w:tc>
      </w:tr>
      <w:tr w:rsidR="00CD5293" w:rsidRPr="0087193E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 22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левое крыло;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- 48,0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Вместимость - 28 учащихся   </w:t>
            </w:r>
          </w:p>
        </w:tc>
        <w:tc>
          <w:tcPr>
            <w:tcW w:w="5953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1. Компьютер ученика (сист. блок)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2. Монитор (ЖК) - 1 шт. 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Проектор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Aser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 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4. Экран на штативе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5.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Телевизор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Rolsen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  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6.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DVD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player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LG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Музыкальный центр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Samsung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hAnsi="Times New Roman"/>
                <w:sz w:val="24"/>
                <w:szCs w:val="24"/>
              </w:rPr>
              <w:t>8. Синтезатор Yamaha - 1 шт.</w:t>
            </w:r>
          </w:p>
        </w:tc>
      </w:tr>
      <w:tr w:rsidR="00CD5293" w:rsidRPr="00FA31B6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левое крыло;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- 139,6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- 215 учащихся</w:t>
            </w:r>
          </w:p>
        </w:tc>
        <w:tc>
          <w:tcPr>
            <w:tcW w:w="5953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>Ноутбук "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DNS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>"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Микшерный пульт - 1 шт.  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Телевизор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Samsung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121 см - 1 шт.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4. 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центр </w:t>
            </w:r>
            <w:r w:rsidRPr="0087193E">
              <w:rPr>
                <w:rFonts w:ascii="Times New Roman" w:hAnsi="Times New Roman"/>
                <w:sz w:val="24"/>
                <w:szCs w:val="24"/>
              </w:rPr>
              <w:t>LG</w:t>
            </w:r>
            <w:r w:rsidRPr="00CD5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 шт.  </w:t>
            </w:r>
          </w:p>
        </w:tc>
      </w:tr>
      <w:tr w:rsidR="00CD5293" w:rsidRPr="0087193E" w:rsidTr="00DD64A7">
        <w:tc>
          <w:tcPr>
            <w:tcW w:w="5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134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2268" w:type="dxa"/>
          </w:tcPr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этаж, правое крыло;</w:t>
            </w:r>
          </w:p>
          <w:p w:rsidR="00CD5293" w:rsidRPr="00CD5293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- 183,7 м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CD529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Вместимость - 35 учащихся</w:t>
            </w:r>
          </w:p>
        </w:tc>
        <w:tc>
          <w:tcPr>
            <w:tcW w:w="5953" w:type="dxa"/>
          </w:tcPr>
          <w:p w:rsidR="00CD5293" w:rsidRPr="0087193E" w:rsidRDefault="00CD5293" w:rsidP="00DD64A7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41F9" w:rsidRDefault="00FD41F9" w:rsidP="00FD41F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91D2C" w:rsidRPr="00FD41F9" w:rsidRDefault="00520657" w:rsidP="00FD41F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41F9">
        <w:rPr>
          <w:rFonts w:hAnsi="Times New Roman" w:cs="Times New Roman"/>
          <w:color w:val="000000"/>
          <w:sz w:val="28"/>
          <w:szCs w:val="28"/>
          <w:lang w:val="ru-RU"/>
        </w:rPr>
        <w:t xml:space="preserve">В Школе есть учебный кабинет для инвалидов и лиц с ОВЗ. Кабинет расположен на первом этаже. </w:t>
      </w:r>
    </w:p>
    <w:p w:rsidR="00D91D2C" w:rsidRPr="00FD41F9" w:rsidRDefault="00520657" w:rsidP="00FD41F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41F9">
        <w:rPr>
          <w:rFonts w:hAnsi="Times New Roman" w:cs="Times New Roman"/>
          <w:color w:val="000000"/>
          <w:sz w:val="28"/>
          <w:szCs w:val="28"/>
          <w:lang w:val="ru-RU"/>
        </w:rPr>
        <w:t>На втором этаже здания оборудованы спортивный и актовый залы. На первом этаже оборудованы столовая и пищеблок.</w:t>
      </w:r>
    </w:p>
    <w:p w:rsidR="00D91D2C" w:rsidRPr="00FD41F9" w:rsidRDefault="00520657" w:rsidP="00FD41F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41F9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</w:t>
      </w:r>
    </w:p>
    <w:p w:rsidR="00D91D2C" w:rsidRPr="00FD41F9" w:rsidRDefault="00520657" w:rsidP="00FD41F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41F9">
        <w:rPr>
          <w:rFonts w:hAnsi="Times New Roman" w:cs="Times New Roman"/>
          <w:color w:val="000000"/>
          <w:sz w:val="28"/>
          <w:szCs w:val="28"/>
          <w:lang w:val="ru-RU"/>
        </w:rPr>
        <w:t xml:space="preserve">В кабинетах соблюдаются требования СП 2.4.3648-20 к температурному режиму и режиму проветривания. </w:t>
      </w:r>
    </w:p>
    <w:p w:rsidR="00D91D2C" w:rsidRPr="00FD41F9" w:rsidRDefault="00520657" w:rsidP="00FD41F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41F9">
        <w:rPr>
          <w:rFonts w:hAnsi="Times New Roman" w:cs="Times New Roman"/>
          <w:color w:val="000000"/>
          <w:sz w:val="28"/>
          <w:szCs w:val="28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D91D2C" w:rsidRPr="00FD41F9" w:rsidRDefault="00520657" w:rsidP="00FD41F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41F9">
        <w:rPr>
          <w:rFonts w:hAnsi="Times New Roman" w:cs="Times New Roman"/>
          <w:color w:val="000000"/>
          <w:sz w:val="28"/>
          <w:szCs w:val="28"/>
          <w:lang w:val="ru-RU"/>
        </w:rPr>
        <w:t>Все кабинеты оснащены специализированной мебелью и системами хранения в соответствии с перечнем, утвержденном приказом Минпросвещения от 06.09.2022 № 804.</w:t>
      </w:r>
    </w:p>
    <w:p w:rsidR="00D91D2C" w:rsidRPr="00FD41F9" w:rsidRDefault="00520657" w:rsidP="00FD41F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FD41F9">
        <w:rPr>
          <w:rFonts w:hAnsi="Times New Roman" w:cs="Times New Roman"/>
          <w:color w:val="000000"/>
          <w:sz w:val="28"/>
          <w:szCs w:val="28"/>
        </w:rPr>
        <w:t>Кабинеты оснащены комплектами:</w:t>
      </w:r>
    </w:p>
    <w:p w:rsidR="00D91D2C" w:rsidRPr="00FD41F9" w:rsidRDefault="00520657" w:rsidP="00FD41F9">
      <w:pPr>
        <w:numPr>
          <w:ilvl w:val="0"/>
          <w:numId w:val="23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FD41F9">
        <w:rPr>
          <w:rFonts w:hAnsi="Times New Roman" w:cs="Times New Roman"/>
          <w:color w:val="000000"/>
          <w:sz w:val="28"/>
          <w:szCs w:val="28"/>
        </w:rPr>
        <w:t>наглядных пособий;</w:t>
      </w:r>
    </w:p>
    <w:p w:rsidR="00D91D2C" w:rsidRPr="00FD41F9" w:rsidRDefault="00520657" w:rsidP="00FD41F9">
      <w:pPr>
        <w:numPr>
          <w:ilvl w:val="0"/>
          <w:numId w:val="23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FD41F9">
        <w:rPr>
          <w:rFonts w:hAnsi="Times New Roman" w:cs="Times New Roman"/>
          <w:color w:val="000000"/>
          <w:sz w:val="28"/>
          <w:szCs w:val="28"/>
        </w:rPr>
        <w:t>карт;</w:t>
      </w:r>
    </w:p>
    <w:p w:rsidR="00D91D2C" w:rsidRPr="00FD41F9" w:rsidRDefault="00520657" w:rsidP="00FD41F9">
      <w:pPr>
        <w:numPr>
          <w:ilvl w:val="0"/>
          <w:numId w:val="23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FD41F9">
        <w:rPr>
          <w:rFonts w:hAnsi="Times New Roman" w:cs="Times New Roman"/>
          <w:color w:val="000000"/>
          <w:sz w:val="28"/>
          <w:szCs w:val="28"/>
        </w:rPr>
        <w:t>учебных макетов;</w:t>
      </w:r>
    </w:p>
    <w:p w:rsidR="00D91D2C" w:rsidRPr="00FD41F9" w:rsidRDefault="00520657" w:rsidP="00FD41F9">
      <w:pPr>
        <w:numPr>
          <w:ilvl w:val="0"/>
          <w:numId w:val="23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FD41F9">
        <w:rPr>
          <w:rFonts w:hAnsi="Times New Roman" w:cs="Times New Roman"/>
          <w:color w:val="000000"/>
          <w:sz w:val="28"/>
          <w:szCs w:val="28"/>
        </w:rPr>
        <w:t>специального оборудования,</w:t>
      </w:r>
    </w:p>
    <w:p w:rsidR="00D91D2C" w:rsidRPr="00FD41F9" w:rsidRDefault="00520657" w:rsidP="00FD41F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41F9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перечнем, утвержденным приказом Минпросвещения от 06.09.2022 № 804.</w:t>
      </w:r>
    </w:p>
    <w:p w:rsidR="00D91D2C" w:rsidRPr="00FD41F9" w:rsidRDefault="00520657" w:rsidP="00FD41F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41F9">
        <w:rPr>
          <w:rFonts w:hAnsi="Times New Roman" w:cs="Times New Roman"/>
          <w:color w:val="000000"/>
          <w:sz w:val="28"/>
          <w:szCs w:val="28"/>
          <w:lang w:val="ru-RU"/>
        </w:rPr>
        <w:t>В оформлении кабинетов имеются классные уголки, на которых размещены правила поведения учащихся. Кабинеты оформлены эстетично.</w:t>
      </w:r>
    </w:p>
    <w:p w:rsidR="00D91D2C" w:rsidRPr="00FD41F9" w:rsidRDefault="00520657" w:rsidP="00FD41F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41F9">
        <w:rPr>
          <w:rFonts w:hAnsi="Times New Roman" w:cs="Times New Roman"/>
          <w:color w:val="000000"/>
          <w:sz w:val="28"/>
          <w:szCs w:val="28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</w:t>
      </w:r>
      <w:r w:rsidRPr="00FD41F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основного общего образования. В связи с чем административно-управленческой командой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A90358" w:rsidRDefault="00A90358">
      <w:pPr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br w:type="page"/>
      </w:r>
    </w:p>
    <w:p w:rsidR="00D91D2C" w:rsidRPr="00FD41F9" w:rsidRDefault="00520657" w:rsidP="00D30221">
      <w:pPr>
        <w:pStyle w:val="1"/>
        <w:jc w:val="center"/>
        <w:rPr>
          <w:rFonts w:ascii="Times New Roman" w:hAnsi="Times New Roman" w:cs="Times New Roman"/>
          <w:lang w:val="ru-RU"/>
        </w:rPr>
      </w:pPr>
      <w:bookmarkStart w:id="162" w:name="_Toc195995821"/>
      <w:bookmarkStart w:id="163" w:name="_Toc195995984"/>
      <w:r w:rsidRPr="00FD41F9">
        <w:rPr>
          <w:rFonts w:ascii="Times New Roman" w:hAnsi="Times New Roman" w:cs="Times New Roman"/>
          <w:lang w:val="ru-RU"/>
        </w:rPr>
        <w:lastRenderedPageBreak/>
        <w:t>Статистическая часть</w:t>
      </w:r>
      <w:bookmarkEnd w:id="162"/>
      <w:bookmarkEnd w:id="163"/>
    </w:p>
    <w:p w:rsidR="00D91D2C" w:rsidRPr="00FD41F9" w:rsidRDefault="00520657" w:rsidP="00FD41F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41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разделе</w:t>
      </w:r>
      <w:r w:rsidRPr="00FD41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41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представлены результаты самообследования за 2024 год в соответствии</w:t>
      </w:r>
      <w:r w:rsidRPr="00FD41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41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показателями деятельности школы из приложения 2 к приказу Минобрнауки от 10.12.2013 № 1324.</w:t>
      </w:r>
    </w:p>
    <w:p w:rsidR="00D91D2C" w:rsidRPr="00FD41F9" w:rsidRDefault="00520657" w:rsidP="00FD41F9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FD41F9">
        <w:rPr>
          <w:b/>
          <w:bCs/>
          <w:color w:val="252525"/>
          <w:spacing w:val="-2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D91D2C" w:rsidRPr="00520657" w:rsidRDefault="00520657" w:rsidP="00FD41F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657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</w:t>
      </w:r>
      <w:r w:rsidR="00D30221" w:rsidRPr="00D30221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65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94"/>
        <w:gridCol w:w="1597"/>
        <w:gridCol w:w="1498"/>
      </w:tblGrid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D2C" w:rsidRDefault="0052065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D2C" w:rsidRDefault="0052065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D2C" w:rsidRDefault="0052065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91D2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530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155/24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60/11,3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15/2,8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регионального уровня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D91D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5/0,9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федерального уровня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D91D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4/0,7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D91D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6/1,1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11/2,1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D91D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D91D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D91D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D91D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 w:rsidP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28/79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D91D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24/68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D91D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98612F" w:rsidRDefault="00986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4/11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D91D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D91D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770E59" w:rsidRDefault="00770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7/20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D91D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770E59" w:rsidRDefault="00770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8/23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D91D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D91D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770E59" w:rsidRDefault="00770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3/9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D91D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770E59" w:rsidRDefault="00770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6/17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</w:t>
            </w: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таких работников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770E59" w:rsidRDefault="00770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30/73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770E59" w:rsidRDefault="00770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30/73</w:t>
            </w:r>
          </w:p>
        </w:tc>
      </w:tr>
      <w:tr w:rsidR="00D91D2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770E59" w:rsidRDefault="00770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0,05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770E59" w:rsidRDefault="00770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7376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770E59" w:rsidRDefault="00770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770E59" w:rsidRDefault="00770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770E59" w:rsidRPr="00075E3B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0E59" w:rsidRPr="00520657" w:rsidRDefault="00770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0E59" w:rsidRPr="00520657" w:rsidRDefault="00770E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E59" w:rsidRDefault="00770E59">
            <w:r w:rsidRPr="00C16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70E59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0E59" w:rsidRDefault="00770E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0E59" w:rsidRDefault="00770E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E59" w:rsidRDefault="00770E59">
            <w:r w:rsidRPr="00C16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70E59" w:rsidRPr="00075E3B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0E59" w:rsidRPr="00520657" w:rsidRDefault="00770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0E59" w:rsidRPr="00520657" w:rsidRDefault="00770E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E59" w:rsidRDefault="00770E59">
            <w:r w:rsidRPr="00C16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70E59" w:rsidRPr="00075E3B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0E59" w:rsidRPr="00520657" w:rsidRDefault="00770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0E59" w:rsidRPr="00520657" w:rsidRDefault="00770E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E59" w:rsidRDefault="00770E59">
            <w:r w:rsidRPr="00C16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70E59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0E59" w:rsidRDefault="00770E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0E59" w:rsidRDefault="00770E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E59" w:rsidRDefault="00770E59">
            <w:r w:rsidRPr="00C16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770E59" w:rsidRDefault="00770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308/72</w:t>
            </w:r>
          </w:p>
        </w:tc>
      </w:tr>
      <w:tr w:rsidR="00D91D2C" w:rsidTr="00770E59"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520657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Default="00520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2C" w:rsidRPr="00770E59" w:rsidRDefault="00520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br/>
            </w:r>
            <w:r w:rsidR="00770E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</w:tbl>
    <w:p w:rsidR="00D91D2C" w:rsidRPr="00FD41F9" w:rsidRDefault="00520657" w:rsidP="00DE4EDD">
      <w:pPr>
        <w:widowControl w:val="0"/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FD41F9">
        <w:rPr>
          <w:b/>
          <w:bCs/>
          <w:color w:val="252525"/>
          <w:spacing w:val="-2"/>
          <w:sz w:val="28"/>
          <w:szCs w:val="28"/>
          <w:lang w:val="ru-RU"/>
        </w:rPr>
        <w:t>Вывод по результатам самообследования</w:t>
      </w:r>
    </w:p>
    <w:p w:rsidR="00D91D2C" w:rsidRPr="00FD41F9" w:rsidRDefault="00520657" w:rsidP="00DE4EDD">
      <w:pPr>
        <w:widowControl w:val="0"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41F9">
        <w:rPr>
          <w:rFonts w:hAnsi="Times New Roman" w:cs="Times New Roman"/>
          <w:color w:val="000000"/>
          <w:sz w:val="28"/>
          <w:szCs w:val="28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D91D2C" w:rsidRPr="00FD41F9" w:rsidRDefault="00520657" w:rsidP="00FD41F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41F9">
        <w:rPr>
          <w:rFonts w:hAnsi="Times New Roman" w:cs="Times New Roman"/>
          <w:color w:val="000000"/>
          <w:sz w:val="28"/>
          <w:szCs w:val="28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D91D2C" w:rsidRPr="00FD41F9" w:rsidRDefault="00520657" w:rsidP="00FD41F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D41F9">
        <w:rPr>
          <w:rFonts w:hAnsi="Times New Roman" w:cs="Times New Roman"/>
          <w:color w:val="000000"/>
          <w:sz w:val="28"/>
          <w:szCs w:val="28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sectPr w:rsidR="00D91D2C" w:rsidRPr="00FD41F9" w:rsidSect="00EA0887">
      <w:footerReference w:type="default" r:id="rId11"/>
      <w:pgSz w:w="11907" w:h="16839"/>
      <w:pgMar w:top="1440" w:right="708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18" w:rsidRDefault="00BC0918" w:rsidP="00EA0887">
      <w:pPr>
        <w:spacing w:before="0" w:after="0"/>
      </w:pPr>
      <w:r>
        <w:separator/>
      </w:r>
    </w:p>
  </w:endnote>
  <w:endnote w:type="continuationSeparator" w:id="0">
    <w:p w:rsidR="00BC0918" w:rsidRDefault="00BC0918" w:rsidP="00EA08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610"/>
      <w:docPartObj>
        <w:docPartGallery w:val="Page Numbers (Bottom of Page)"/>
        <w:docPartUnique/>
      </w:docPartObj>
    </w:sdtPr>
    <w:sdtEndPr/>
    <w:sdtContent>
      <w:p w:rsidR="00075E3B" w:rsidRDefault="00BC0918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1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18" w:rsidRDefault="00BC0918" w:rsidP="00EA0887">
      <w:pPr>
        <w:spacing w:before="0" w:after="0"/>
      </w:pPr>
      <w:r>
        <w:separator/>
      </w:r>
    </w:p>
  </w:footnote>
  <w:footnote w:type="continuationSeparator" w:id="0">
    <w:p w:rsidR="00BC0918" w:rsidRDefault="00BC0918" w:rsidP="00EA088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462"/>
      </w:pPr>
      <w:rPr>
        <w:rFonts w:ascii="Symbol" w:hAnsi="Symbol" w:cs="Symbol"/>
        <w:b w:val="0"/>
        <w:bCs w:val="0"/>
        <w:w w:val="94"/>
        <w:sz w:val="20"/>
        <w:szCs w:val="20"/>
      </w:rPr>
    </w:lvl>
    <w:lvl w:ilvl="1">
      <w:numFmt w:val="bullet"/>
      <w:lvlText w:val="•"/>
      <w:lvlJc w:val="left"/>
      <w:pPr>
        <w:ind w:left="1699" w:hanging="462"/>
      </w:pPr>
    </w:lvl>
    <w:lvl w:ilvl="2">
      <w:numFmt w:val="bullet"/>
      <w:lvlText w:val="•"/>
      <w:lvlJc w:val="left"/>
      <w:pPr>
        <w:ind w:left="2578" w:hanging="462"/>
      </w:pPr>
    </w:lvl>
    <w:lvl w:ilvl="3">
      <w:numFmt w:val="bullet"/>
      <w:lvlText w:val="•"/>
      <w:lvlJc w:val="left"/>
      <w:pPr>
        <w:ind w:left="3457" w:hanging="462"/>
      </w:pPr>
    </w:lvl>
    <w:lvl w:ilvl="4">
      <w:numFmt w:val="bullet"/>
      <w:lvlText w:val="•"/>
      <w:lvlJc w:val="left"/>
      <w:pPr>
        <w:ind w:left="4335" w:hanging="462"/>
      </w:pPr>
    </w:lvl>
    <w:lvl w:ilvl="5">
      <w:numFmt w:val="bullet"/>
      <w:lvlText w:val="•"/>
      <w:lvlJc w:val="left"/>
      <w:pPr>
        <w:ind w:left="5214" w:hanging="462"/>
      </w:pPr>
    </w:lvl>
    <w:lvl w:ilvl="6">
      <w:numFmt w:val="bullet"/>
      <w:lvlText w:val="•"/>
      <w:lvlJc w:val="left"/>
      <w:pPr>
        <w:ind w:left="6093" w:hanging="462"/>
      </w:pPr>
    </w:lvl>
    <w:lvl w:ilvl="7">
      <w:numFmt w:val="bullet"/>
      <w:lvlText w:val="•"/>
      <w:lvlJc w:val="left"/>
      <w:pPr>
        <w:ind w:left="6972" w:hanging="462"/>
      </w:pPr>
    </w:lvl>
    <w:lvl w:ilvl="8">
      <w:numFmt w:val="bullet"/>
      <w:lvlText w:val="•"/>
      <w:lvlJc w:val="left"/>
      <w:pPr>
        <w:ind w:left="7851" w:hanging="46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0" w:hanging="152"/>
      </w:pPr>
      <w:rPr>
        <w:rFonts w:ascii="Symbol" w:hAnsi="Symbol" w:cs="Symbol"/>
        <w:b w:val="0"/>
        <w:bCs w:val="0"/>
        <w:w w:val="94"/>
        <w:sz w:val="20"/>
        <w:szCs w:val="20"/>
      </w:rPr>
    </w:lvl>
    <w:lvl w:ilvl="1">
      <w:numFmt w:val="bullet"/>
      <w:lvlText w:val="•"/>
      <w:lvlJc w:val="left"/>
      <w:pPr>
        <w:ind w:left="1699" w:hanging="152"/>
      </w:pPr>
    </w:lvl>
    <w:lvl w:ilvl="2">
      <w:numFmt w:val="bullet"/>
      <w:lvlText w:val="•"/>
      <w:lvlJc w:val="left"/>
      <w:pPr>
        <w:ind w:left="2578" w:hanging="152"/>
      </w:pPr>
    </w:lvl>
    <w:lvl w:ilvl="3">
      <w:numFmt w:val="bullet"/>
      <w:lvlText w:val="•"/>
      <w:lvlJc w:val="left"/>
      <w:pPr>
        <w:ind w:left="3457" w:hanging="152"/>
      </w:pPr>
    </w:lvl>
    <w:lvl w:ilvl="4">
      <w:numFmt w:val="bullet"/>
      <w:lvlText w:val="•"/>
      <w:lvlJc w:val="left"/>
      <w:pPr>
        <w:ind w:left="4335" w:hanging="152"/>
      </w:pPr>
    </w:lvl>
    <w:lvl w:ilvl="5">
      <w:numFmt w:val="bullet"/>
      <w:lvlText w:val="•"/>
      <w:lvlJc w:val="left"/>
      <w:pPr>
        <w:ind w:left="5214" w:hanging="152"/>
      </w:pPr>
    </w:lvl>
    <w:lvl w:ilvl="6">
      <w:numFmt w:val="bullet"/>
      <w:lvlText w:val="•"/>
      <w:lvlJc w:val="left"/>
      <w:pPr>
        <w:ind w:left="6093" w:hanging="152"/>
      </w:pPr>
    </w:lvl>
    <w:lvl w:ilvl="7">
      <w:numFmt w:val="bullet"/>
      <w:lvlText w:val="•"/>
      <w:lvlJc w:val="left"/>
      <w:pPr>
        <w:ind w:left="6972" w:hanging="152"/>
      </w:pPr>
    </w:lvl>
    <w:lvl w:ilvl="8">
      <w:numFmt w:val="bullet"/>
      <w:lvlText w:val="•"/>
      <w:lvlJc w:val="left"/>
      <w:pPr>
        <w:ind w:left="7851" w:hanging="152"/>
      </w:pPr>
    </w:lvl>
  </w:abstractNum>
  <w:abstractNum w:abstractNumId="2" w15:restartNumberingAfterBreak="0">
    <w:nsid w:val="06BB70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E0D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561E0E"/>
    <w:multiLevelType w:val="multilevel"/>
    <w:tmpl w:val="4A46B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07386"/>
    <w:multiLevelType w:val="multilevel"/>
    <w:tmpl w:val="4BFA3F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F468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5B4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F104F7"/>
    <w:multiLevelType w:val="multilevel"/>
    <w:tmpl w:val="4176A5E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F7E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E014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985541"/>
    <w:multiLevelType w:val="multilevel"/>
    <w:tmpl w:val="DFDC8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C6DE1"/>
    <w:multiLevelType w:val="multilevel"/>
    <w:tmpl w:val="4984B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770CA"/>
    <w:multiLevelType w:val="multilevel"/>
    <w:tmpl w:val="69185DF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F6C3229"/>
    <w:multiLevelType w:val="multilevel"/>
    <w:tmpl w:val="26EA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20" w:hanging="660"/>
      </w:pPr>
    </w:lvl>
    <w:lvl w:ilvl="2">
      <w:start w:val="1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229F69CB"/>
    <w:multiLevelType w:val="multilevel"/>
    <w:tmpl w:val="DE308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A0D72"/>
    <w:multiLevelType w:val="multilevel"/>
    <w:tmpl w:val="F63E5A9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4CF6360"/>
    <w:multiLevelType w:val="multilevel"/>
    <w:tmpl w:val="652E133C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85DFB"/>
    <w:multiLevelType w:val="multilevel"/>
    <w:tmpl w:val="59DCB58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A4E84"/>
    <w:multiLevelType w:val="multilevel"/>
    <w:tmpl w:val="B2226A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29D66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5D74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573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5165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012E99"/>
    <w:multiLevelType w:val="multilevel"/>
    <w:tmpl w:val="BBEE1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DB044A7"/>
    <w:multiLevelType w:val="multilevel"/>
    <w:tmpl w:val="FC9E00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2587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774B4F"/>
    <w:multiLevelType w:val="multilevel"/>
    <w:tmpl w:val="AD6816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78A2BE0"/>
    <w:multiLevelType w:val="multilevel"/>
    <w:tmpl w:val="B2DC2A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8F227F9"/>
    <w:multiLevelType w:val="hybridMultilevel"/>
    <w:tmpl w:val="6A22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D4D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40FC5"/>
    <w:multiLevelType w:val="multilevel"/>
    <w:tmpl w:val="F252B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33" w:hanging="540"/>
      </w:pPr>
    </w:lvl>
    <w:lvl w:ilvl="2">
      <w:start w:val="9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79" w:hanging="720"/>
      </w:pPr>
    </w:lvl>
    <w:lvl w:ilvl="4">
      <w:start w:val="1"/>
      <w:numFmt w:val="decimal"/>
      <w:lvlText w:val="%1.%2.%3.%4.%5."/>
      <w:lvlJc w:val="left"/>
      <w:pPr>
        <w:ind w:left="1572" w:hanging="1080"/>
      </w:pPr>
    </w:lvl>
    <w:lvl w:ilvl="5">
      <w:start w:val="1"/>
      <w:numFmt w:val="decimal"/>
      <w:lvlText w:val="%1.%2.%3.%4.%5.%6."/>
      <w:lvlJc w:val="left"/>
      <w:pPr>
        <w:ind w:left="1605" w:hanging="1080"/>
      </w:pPr>
    </w:lvl>
    <w:lvl w:ilvl="6">
      <w:start w:val="1"/>
      <w:numFmt w:val="decimal"/>
      <w:lvlText w:val="%1.%2.%3.%4.%5.%6.%7."/>
      <w:lvlJc w:val="left"/>
      <w:pPr>
        <w:ind w:left="1998" w:hanging="1440"/>
      </w:pPr>
    </w:lvl>
    <w:lvl w:ilvl="7">
      <w:start w:val="1"/>
      <w:numFmt w:val="decimal"/>
      <w:lvlText w:val="%1.%2.%3.%4.%5.%6.%7.%8."/>
      <w:lvlJc w:val="left"/>
      <w:pPr>
        <w:ind w:left="2031" w:hanging="1440"/>
      </w:pPr>
    </w:lvl>
    <w:lvl w:ilvl="8">
      <w:start w:val="1"/>
      <w:numFmt w:val="decimal"/>
      <w:lvlText w:val="%1.%2.%3.%4.%5.%6.%7.%8.%9."/>
      <w:lvlJc w:val="left"/>
      <w:pPr>
        <w:ind w:left="2424" w:hanging="1800"/>
      </w:pPr>
    </w:lvl>
  </w:abstractNum>
  <w:abstractNum w:abstractNumId="32" w15:restartNumberingAfterBreak="0">
    <w:nsid w:val="4CA06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795CD4"/>
    <w:multiLevelType w:val="multilevel"/>
    <w:tmpl w:val="D3DE8798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997004"/>
    <w:multiLevelType w:val="multilevel"/>
    <w:tmpl w:val="20909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91AF3"/>
    <w:multiLevelType w:val="hybridMultilevel"/>
    <w:tmpl w:val="2DCE85C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26870"/>
    <w:multiLevelType w:val="multilevel"/>
    <w:tmpl w:val="DB5E4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411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653F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956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5DF0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6845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17547A"/>
    <w:multiLevelType w:val="hybridMultilevel"/>
    <w:tmpl w:val="3BD4C7BA"/>
    <w:lvl w:ilvl="0" w:tplc="91BA0C6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5B096F"/>
    <w:multiLevelType w:val="multilevel"/>
    <w:tmpl w:val="291EE73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5A6239E0"/>
    <w:multiLevelType w:val="multilevel"/>
    <w:tmpl w:val="301C08A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7C58D7"/>
    <w:multiLevelType w:val="multilevel"/>
    <w:tmpl w:val="D98ED15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960" w:hanging="540"/>
      </w:pPr>
    </w:lvl>
    <w:lvl w:ilvl="2">
      <w:start w:val="3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46" w15:restartNumberingAfterBreak="0">
    <w:nsid w:val="640F50BC"/>
    <w:multiLevelType w:val="hybridMultilevel"/>
    <w:tmpl w:val="9496EAF0"/>
    <w:lvl w:ilvl="0" w:tplc="E02EF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651256"/>
    <w:multiLevelType w:val="hybridMultilevel"/>
    <w:tmpl w:val="16AC3D62"/>
    <w:lvl w:ilvl="0" w:tplc="8F2C2A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DB4E75"/>
    <w:multiLevelType w:val="hybridMultilevel"/>
    <w:tmpl w:val="557AA48E"/>
    <w:lvl w:ilvl="0" w:tplc="7F30D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785164"/>
    <w:multiLevelType w:val="multilevel"/>
    <w:tmpl w:val="833AA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B4A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B13D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95F2F88"/>
    <w:multiLevelType w:val="hybridMultilevel"/>
    <w:tmpl w:val="44701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4F5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CB6467"/>
    <w:multiLevelType w:val="hybridMultilevel"/>
    <w:tmpl w:val="3EEEA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241E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2172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4AD5D03"/>
    <w:multiLevelType w:val="multilevel"/>
    <w:tmpl w:val="26DC2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2D1E94"/>
    <w:multiLevelType w:val="multilevel"/>
    <w:tmpl w:val="AF5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BF82F94"/>
    <w:multiLevelType w:val="multilevel"/>
    <w:tmpl w:val="1F648966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CE3D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E875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FAD605B"/>
    <w:multiLevelType w:val="hybridMultilevel"/>
    <w:tmpl w:val="90B2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1"/>
  </w:num>
  <w:num w:numId="3">
    <w:abstractNumId w:val="7"/>
  </w:num>
  <w:num w:numId="4">
    <w:abstractNumId w:val="26"/>
  </w:num>
  <w:num w:numId="5">
    <w:abstractNumId w:val="51"/>
  </w:num>
  <w:num w:numId="6">
    <w:abstractNumId w:val="2"/>
  </w:num>
  <w:num w:numId="7">
    <w:abstractNumId w:val="61"/>
  </w:num>
  <w:num w:numId="8">
    <w:abstractNumId w:val="60"/>
  </w:num>
  <w:num w:numId="9">
    <w:abstractNumId w:val="22"/>
  </w:num>
  <w:num w:numId="10">
    <w:abstractNumId w:val="23"/>
  </w:num>
  <w:num w:numId="11">
    <w:abstractNumId w:val="6"/>
  </w:num>
  <w:num w:numId="12">
    <w:abstractNumId w:val="20"/>
  </w:num>
  <w:num w:numId="13">
    <w:abstractNumId w:val="21"/>
  </w:num>
  <w:num w:numId="14">
    <w:abstractNumId w:val="38"/>
  </w:num>
  <w:num w:numId="15">
    <w:abstractNumId w:val="53"/>
  </w:num>
  <w:num w:numId="16">
    <w:abstractNumId w:val="30"/>
  </w:num>
  <w:num w:numId="17">
    <w:abstractNumId w:val="9"/>
  </w:num>
  <w:num w:numId="18">
    <w:abstractNumId w:val="55"/>
  </w:num>
  <w:num w:numId="19">
    <w:abstractNumId w:val="39"/>
  </w:num>
  <w:num w:numId="20">
    <w:abstractNumId w:val="32"/>
  </w:num>
  <w:num w:numId="21">
    <w:abstractNumId w:val="10"/>
  </w:num>
  <w:num w:numId="22">
    <w:abstractNumId w:val="3"/>
  </w:num>
  <w:num w:numId="23">
    <w:abstractNumId w:val="50"/>
  </w:num>
  <w:num w:numId="24">
    <w:abstractNumId w:val="37"/>
  </w:num>
  <w:num w:numId="25">
    <w:abstractNumId w:val="56"/>
  </w:num>
  <w:num w:numId="26">
    <w:abstractNumId w:val="1"/>
  </w:num>
  <w:num w:numId="27">
    <w:abstractNumId w:val="0"/>
  </w:num>
  <w:num w:numId="28">
    <w:abstractNumId w:val="54"/>
  </w:num>
  <w:num w:numId="29">
    <w:abstractNumId w:val="44"/>
  </w:num>
  <w:num w:numId="30">
    <w:abstractNumId w:val="19"/>
  </w:num>
  <w:num w:numId="31">
    <w:abstractNumId w:val="11"/>
  </w:num>
  <w:num w:numId="32">
    <w:abstractNumId w:val="34"/>
  </w:num>
  <w:num w:numId="33">
    <w:abstractNumId w:val="18"/>
  </w:num>
  <w:num w:numId="34">
    <w:abstractNumId w:val="16"/>
  </w:num>
  <w:num w:numId="35">
    <w:abstractNumId w:val="24"/>
  </w:num>
  <w:num w:numId="36">
    <w:abstractNumId w:val="17"/>
  </w:num>
  <w:num w:numId="37">
    <w:abstractNumId w:val="33"/>
  </w:num>
  <w:num w:numId="38">
    <w:abstractNumId w:val="5"/>
  </w:num>
  <w:num w:numId="39">
    <w:abstractNumId w:val="31"/>
  </w:num>
  <w:num w:numId="40">
    <w:abstractNumId w:val="4"/>
  </w:num>
  <w:num w:numId="41">
    <w:abstractNumId w:val="43"/>
  </w:num>
  <w:num w:numId="42">
    <w:abstractNumId w:val="59"/>
  </w:num>
  <w:num w:numId="43">
    <w:abstractNumId w:val="25"/>
  </w:num>
  <w:num w:numId="44">
    <w:abstractNumId w:val="36"/>
  </w:num>
  <w:num w:numId="45">
    <w:abstractNumId w:val="15"/>
  </w:num>
  <w:num w:numId="46">
    <w:abstractNumId w:val="45"/>
  </w:num>
  <w:num w:numId="47">
    <w:abstractNumId w:val="57"/>
  </w:num>
  <w:num w:numId="48">
    <w:abstractNumId w:val="27"/>
  </w:num>
  <w:num w:numId="49">
    <w:abstractNumId w:val="49"/>
  </w:num>
  <w:num w:numId="50">
    <w:abstractNumId w:val="12"/>
  </w:num>
  <w:num w:numId="51">
    <w:abstractNumId w:val="28"/>
  </w:num>
  <w:num w:numId="52">
    <w:abstractNumId w:val="14"/>
  </w:num>
  <w:num w:numId="53">
    <w:abstractNumId w:val="8"/>
  </w:num>
  <w:num w:numId="54">
    <w:abstractNumId w:val="13"/>
  </w:num>
  <w:num w:numId="55">
    <w:abstractNumId w:val="35"/>
  </w:num>
  <w:num w:numId="56">
    <w:abstractNumId w:val="29"/>
  </w:num>
  <w:num w:numId="57">
    <w:abstractNumId w:val="52"/>
  </w:num>
  <w:num w:numId="58">
    <w:abstractNumId w:val="62"/>
  </w:num>
  <w:num w:numId="59">
    <w:abstractNumId w:val="58"/>
  </w:num>
  <w:num w:numId="60">
    <w:abstractNumId w:val="46"/>
  </w:num>
  <w:num w:numId="61">
    <w:abstractNumId w:val="47"/>
  </w:num>
  <w:num w:numId="62">
    <w:abstractNumId w:val="48"/>
  </w:num>
  <w:num w:numId="63">
    <w:abstractNumId w:val="4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7C05"/>
    <w:rsid w:val="000436DF"/>
    <w:rsid w:val="00075E3B"/>
    <w:rsid w:val="00094880"/>
    <w:rsid w:val="000D7175"/>
    <w:rsid w:val="00135902"/>
    <w:rsid w:val="001763E2"/>
    <w:rsid w:val="001E57B1"/>
    <w:rsid w:val="00210510"/>
    <w:rsid w:val="002B0B9B"/>
    <w:rsid w:val="002D33B1"/>
    <w:rsid w:val="002D3591"/>
    <w:rsid w:val="003514A0"/>
    <w:rsid w:val="00382831"/>
    <w:rsid w:val="003A5B58"/>
    <w:rsid w:val="00430369"/>
    <w:rsid w:val="004F7E17"/>
    <w:rsid w:val="00520657"/>
    <w:rsid w:val="005A05CE"/>
    <w:rsid w:val="006268C9"/>
    <w:rsid w:val="00634D78"/>
    <w:rsid w:val="00642F7B"/>
    <w:rsid w:val="00653AF6"/>
    <w:rsid w:val="00711585"/>
    <w:rsid w:val="00715F3E"/>
    <w:rsid w:val="00731614"/>
    <w:rsid w:val="00745003"/>
    <w:rsid w:val="007700B5"/>
    <w:rsid w:val="00770E59"/>
    <w:rsid w:val="007D68C3"/>
    <w:rsid w:val="00873CB0"/>
    <w:rsid w:val="00873DBE"/>
    <w:rsid w:val="00930AE3"/>
    <w:rsid w:val="0098612F"/>
    <w:rsid w:val="009C1604"/>
    <w:rsid w:val="009C43D4"/>
    <w:rsid w:val="00A90358"/>
    <w:rsid w:val="00AA024C"/>
    <w:rsid w:val="00B52239"/>
    <w:rsid w:val="00B73A5A"/>
    <w:rsid w:val="00B769E7"/>
    <w:rsid w:val="00BC0918"/>
    <w:rsid w:val="00BF57C3"/>
    <w:rsid w:val="00C42735"/>
    <w:rsid w:val="00C53725"/>
    <w:rsid w:val="00CD5293"/>
    <w:rsid w:val="00CE62F2"/>
    <w:rsid w:val="00D06DFE"/>
    <w:rsid w:val="00D30221"/>
    <w:rsid w:val="00D44C68"/>
    <w:rsid w:val="00D91D2C"/>
    <w:rsid w:val="00DD64A7"/>
    <w:rsid w:val="00DE4EDD"/>
    <w:rsid w:val="00E438A1"/>
    <w:rsid w:val="00EA0887"/>
    <w:rsid w:val="00EE0DC8"/>
    <w:rsid w:val="00F01E19"/>
    <w:rsid w:val="00FA31B6"/>
    <w:rsid w:val="00FB7A4C"/>
    <w:rsid w:val="00FD41F9"/>
    <w:rsid w:val="00F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02F11-A251-414C-910A-34C9E28C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1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206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6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715F3E"/>
    <w:pPr>
      <w:autoSpaceDE w:val="0"/>
      <w:autoSpaceDN w:val="0"/>
      <w:adjustRightInd w:val="0"/>
      <w:spacing w:before="0" w:beforeAutospacing="0" w:after="0" w:afterAutospacing="0"/>
      <w:ind w:left="100"/>
    </w:pPr>
    <w:rPr>
      <w:rFonts w:ascii="Times New Roman" w:hAnsi="Times New Roman" w:cs="Times New Roman"/>
      <w:sz w:val="23"/>
      <w:szCs w:val="23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715F3E"/>
    <w:rPr>
      <w:rFonts w:ascii="Times New Roman" w:hAnsi="Times New Roman" w:cs="Times New Roman"/>
      <w:sz w:val="23"/>
      <w:szCs w:val="23"/>
      <w:lang w:val="ru-RU"/>
    </w:rPr>
  </w:style>
  <w:style w:type="paragraph" w:styleId="a7">
    <w:name w:val="List Paragraph"/>
    <w:aliases w:val="Абзац списка для документа"/>
    <w:basedOn w:val="a"/>
    <w:link w:val="a8"/>
    <w:uiPriority w:val="34"/>
    <w:qFormat/>
    <w:rsid w:val="00C42735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link w:val="aa"/>
    <w:uiPriority w:val="99"/>
    <w:rsid w:val="00C42735"/>
    <w:pPr>
      <w:spacing w:before="25" w:beforeAutospacing="0" w:after="25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link w:val="ac"/>
    <w:uiPriority w:val="1"/>
    <w:qFormat/>
    <w:rsid w:val="00C42735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c">
    <w:name w:val="Без интервала Знак"/>
    <w:link w:val="ab"/>
    <w:uiPriority w:val="1"/>
    <w:rsid w:val="00C42735"/>
    <w:rPr>
      <w:rFonts w:ascii="Calibri" w:eastAsia="Times New Roman" w:hAnsi="Calibri" w:cs="Times New Roman"/>
      <w:lang w:val="ru-RU" w:eastAsia="ru-RU"/>
    </w:rPr>
  </w:style>
  <w:style w:type="character" w:styleId="ad">
    <w:name w:val="Emphasis"/>
    <w:uiPriority w:val="20"/>
    <w:qFormat/>
    <w:rsid w:val="00C42735"/>
    <w:rPr>
      <w:i/>
      <w:iCs/>
    </w:rPr>
  </w:style>
  <w:style w:type="character" w:styleId="ae">
    <w:name w:val="Hyperlink"/>
    <w:uiPriority w:val="99"/>
    <w:rsid w:val="00C42735"/>
    <w:rPr>
      <w:color w:val="000080"/>
      <w:u w:val="single"/>
    </w:rPr>
  </w:style>
  <w:style w:type="character" w:customStyle="1" w:styleId="aa">
    <w:name w:val="Обычный (веб) Знак"/>
    <w:link w:val="a9"/>
    <w:uiPriority w:val="99"/>
    <w:locked/>
    <w:rsid w:val="00C42735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Абзац списка Знак"/>
    <w:aliases w:val="Абзац списка для документа Знак"/>
    <w:link w:val="a7"/>
    <w:uiPriority w:val="34"/>
    <w:locked/>
    <w:rsid w:val="00C42735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C42735"/>
    <w:pPr>
      <w:spacing w:before="0" w:beforeAutospacing="0" w:after="200" w:afterAutospacing="0" w:line="276" w:lineRule="auto"/>
    </w:pPr>
    <w:rPr>
      <w:rFonts w:ascii="Calibri" w:eastAsia="Calibri" w:hAnsi="Calibri" w:cs="Times New Roman"/>
      <w:lang w:val="ru-RU"/>
    </w:rPr>
  </w:style>
  <w:style w:type="character" w:customStyle="1" w:styleId="fill">
    <w:name w:val="fill"/>
    <w:rsid w:val="00EE0DC8"/>
    <w:rPr>
      <w:b/>
      <w:bCs/>
      <w:i/>
      <w:iCs/>
      <w:color w:val="FF0000"/>
    </w:rPr>
  </w:style>
  <w:style w:type="paragraph" w:styleId="af">
    <w:name w:val="Title"/>
    <w:basedOn w:val="a"/>
    <w:link w:val="af0"/>
    <w:qFormat/>
    <w:rsid w:val="006268C9"/>
    <w:pPr>
      <w:spacing w:before="0" w:beforeAutospacing="0" w:after="0" w:afterAutospacing="0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6268C9"/>
    <w:rPr>
      <w:rFonts w:ascii="Times New Roman" w:eastAsia="Calibri" w:hAnsi="Times New Roman" w:cs="Times New Roman"/>
      <w:sz w:val="28"/>
      <w:szCs w:val="20"/>
    </w:rPr>
  </w:style>
  <w:style w:type="paragraph" w:styleId="af1">
    <w:name w:val="header"/>
    <w:basedOn w:val="a"/>
    <w:link w:val="af2"/>
    <w:uiPriority w:val="99"/>
    <w:unhideWhenUsed/>
    <w:rsid w:val="00EA0887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EA0887"/>
  </w:style>
  <w:style w:type="paragraph" w:styleId="af3">
    <w:name w:val="footer"/>
    <w:basedOn w:val="a"/>
    <w:link w:val="af4"/>
    <w:uiPriority w:val="99"/>
    <w:unhideWhenUsed/>
    <w:rsid w:val="00EA0887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EA0887"/>
  </w:style>
  <w:style w:type="character" w:customStyle="1" w:styleId="20">
    <w:name w:val="Заголовок 2 Знак"/>
    <w:basedOn w:val="a0"/>
    <w:link w:val="2"/>
    <w:uiPriority w:val="9"/>
    <w:rsid w:val="009C1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AA024C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10">
    <w:name w:val="Заголовок 11"/>
    <w:basedOn w:val="a"/>
    <w:next w:val="a"/>
    <w:uiPriority w:val="99"/>
    <w:rsid w:val="00D44C68"/>
    <w:pPr>
      <w:widowControl w:val="0"/>
      <w:autoSpaceDE w:val="0"/>
      <w:autoSpaceDN w:val="0"/>
      <w:adjustRightInd w:val="0"/>
      <w:spacing w:before="240" w:beforeAutospacing="0" w:after="60" w:afterAutospacing="0"/>
    </w:pPr>
    <w:rPr>
      <w:rFonts w:ascii="Arial" w:eastAsia="Times New Roman" w:hAnsi="Arial" w:cs="Arial"/>
      <w:sz w:val="32"/>
      <w:szCs w:val="32"/>
      <w:lang w:val="ru-RU" w:eastAsia="ru-RU"/>
    </w:rPr>
  </w:style>
  <w:style w:type="paragraph" w:styleId="af5">
    <w:name w:val="TOC Heading"/>
    <w:basedOn w:val="1"/>
    <w:next w:val="a"/>
    <w:uiPriority w:val="39"/>
    <w:unhideWhenUsed/>
    <w:qFormat/>
    <w:rsid w:val="001763E2"/>
    <w:pPr>
      <w:spacing w:before="480" w:beforeAutospacing="0" w:after="0" w:afterAutospacing="0" w:line="276" w:lineRule="auto"/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1763E2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dso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rga_school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9B373-6986-4B02-8040-85BFB3AA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14093</Words>
  <Characters>80335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ковалева</dc:creator>
  <dc:description>Подготовлено экспертами Группы Актион</dc:description>
  <cp:lastModifiedBy>Irina</cp:lastModifiedBy>
  <cp:revision>4</cp:revision>
  <cp:lastPrinted>2025-04-19T15:14:00Z</cp:lastPrinted>
  <dcterms:created xsi:type="dcterms:W3CDTF">2025-04-19T15:59:00Z</dcterms:created>
  <dcterms:modified xsi:type="dcterms:W3CDTF">2025-04-19T16:11:00Z</dcterms:modified>
</cp:coreProperties>
</file>